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hint="eastAsia"/>
        </w:rPr>
      </w:pPr>
      <w:bookmarkStart w:id="0" w:name="_Toc477787699"/>
      <w:r>
        <w:rPr>
          <w:rFonts w:hint="eastAsia"/>
        </w:rPr>
        <w:t>项目六</w:t>
      </w:r>
      <w:r>
        <w:t xml:space="preserve"> </w:t>
      </w:r>
      <w:r>
        <w:rPr>
          <w:rFonts w:hint="eastAsia"/>
        </w:rPr>
        <w:t>记忆</w:t>
      </w:r>
      <w:bookmarkEnd w:id="0"/>
    </w:p>
    <w:p>
      <w:pPr>
        <w:widowControl/>
        <w:spacing w:after="200" w:line="360" w:lineRule="auto"/>
        <w:ind w:firstLine="482" w:firstLineChars="200"/>
        <w:rPr>
          <w:rFonts w:ascii="宋体" w:hAnsi="宋体" w:cs="宋体"/>
          <w:b/>
          <w:sz w:val="24"/>
        </w:rPr>
      </w:pPr>
      <w:r>
        <w:rPr>
          <w:rFonts w:hint="eastAsia" w:ascii="宋体" w:hAnsi="宋体" w:cs="宋体"/>
          <w:b/>
          <w:sz w:val="24"/>
        </w:rPr>
        <w:t xml:space="preserve">授课教师：         职称：          授课年级：         专业：   </w:t>
      </w:r>
    </w:p>
    <w:p>
      <w:pPr>
        <w:pStyle w:val="6"/>
        <w:ind w:firstLine="360" w:firstLineChars="150"/>
        <w:rPr>
          <w:rFonts w:hint="eastAsia" w:hAnsi="宋体" w:cs="宋体"/>
          <w:sz w:val="24"/>
          <w:szCs w:val="24"/>
        </w:rPr>
      </w:pPr>
      <w:r>
        <w:rPr>
          <w:rFonts w:hint="eastAsia" w:hAnsi="宋体" w:cs="宋体"/>
          <w:sz w:val="24"/>
          <w:szCs w:val="24"/>
        </w:rPr>
        <w:t>一、</w:t>
      </w:r>
      <w:r>
        <w:rPr>
          <w:rFonts w:hint="eastAsia"/>
          <w:b/>
          <w:snapToGrid w:val="0"/>
          <w:kern w:val="0"/>
          <w:sz w:val="24"/>
          <w:szCs w:val="24"/>
        </w:rPr>
        <w:t>组织教学</w:t>
      </w:r>
    </w:p>
    <w:p>
      <w:pPr>
        <w:ind w:firstLine="420" w:firstLineChars="200"/>
        <w:rPr>
          <w:rFonts w:hint="eastAsia" w:hAnsi="Times New Roman" w:cs="Times New Roman"/>
          <w:kern w:val="0"/>
          <w:szCs w:val="24"/>
        </w:rPr>
      </w:pPr>
      <w:r>
        <w:rPr>
          <w:rFonts w:hint="eastAsia"/>
          <w:kern w:val="0"/>
        </w:rPr>
        <w:t>课前</w:t>
      </w:r>
      <w:r>
        <w:rPr>
          <w:kern w:val="0"/>
        </w:rPr>
        <w:t>3</w:t>
      </w:r>
      <w:r>
        <w:rPr>
          <w:rFonts w:hint="eastAsia"/>
          <w:kern w:val="0"/>
        </w:rPr>
        <w:t>分钟，教师开启电脑、投影仪等所需设备，检查设备情况，并将所需课件拷贝到电脑上；检查黑板是否擦干净。</w:t>
      </w:r>
    </w:p>
    <w:p>
      <w:pPr>
        <w:ind w:firstLine="420" w:firstLineChars="200"/>
        <w:rPr>
          <w:kern w:val="0"/>
        </w:rPr>
      </w:pPr>
      <w:r>
        <w:rPr>
          <w:rFonts w:hint="eastAsia"/>
          <w:kern w:val="0"/>
        </w:rPr>
        <w:t>上课铃响，教师宣布上课，师生问好。</w:t>
      </w:r>
    </w:p>
    <w:p>
      <w:pPr>
        <w:ind w:firstLine="420" w:firstLineChars="200"/>
        <w:rPr>
          <w:kern w:val="0"/>
        </w:rPr>
      </w:pPr>
      <w:r>
        <w:rPr>
          <w:rFonts w:hint="eastAsia"/>
          <w:kern w:val="0"/>
        </w:rPr>
        <w:t>教师检查人数，查找缺席学生及原因。</w:t>
      </w:r>
    </w:p>
    <w:p>
      <w:pPr>
        <w:ind w:firstLine="420" w:firstLineChars="200"/>
        <w:rPr>
          <w:kern w:val="0"/>
        </w:rPr>
      </w:pPr>
      <w:r>
        <w:rPr>
          <w:rFonts w:hint="eastAsia"/>
          <w:kern w:val="0"/>
        </w:rPr>
        <w:t>教师将学生以</w:t>
      </w:r>
      <w:r>
        <w:rPr>
          <w:kern w:val="0"/>
        </w:rPr>
        <w:t>4~5</w:t>
      </w:r>
      <w:r>
        <w:rPr>
          <w:rFonts w:hint="eastAsia"/>
          <w:kern w:val="0"/>
        </w:rPr>
        <w:t>人一组，分成若干小组。</w:t>
      </w:r>
    </w:p>
    <w:p>
      <w:pPr>
        <w:ind w:firstLine="420" w:firstLineChars="200"/>
        <w:rPr>
          <w:kern w:val="0"/>
        </w:rPr>
      </w:pPr>
      <w:r>
        <w:rPr>
          <w:rFonts w:hint="eastAsia"/>
          <w:kern w:val="0"/>
        </w:rPr>
        <w:t>（本课程中涉及到小组讨论环节时，按照此次组员编排进行）</w:t>
      </w:r>
    </w:p>
    <w:p>
      <w:pPr>
        <w:ind w:firstLine="472" w:firstLineChars="196"/>
        <w:rPr>
          <w:rFonts w:ascii="Calibri"/>
          <w:b/>
          <w:sz w:val="24"/>
        </w:rPr>
      </w:pPr>
      <w:r>
        <w:rPr>
          <w:rFonts w:hint="eastAsia"/>
          <w:b/>
          <w:snapToGrid w:val="0"/>
          <w:kern w:val="0"/>
          <w:sz w:val="24"/>
        </w:rPr>
        <w:t>二</w:t>
      </w:r>
      <w:r>
        <w:rPr>
          <w:rFonts w:hint="eastAsia" w:ascii="Calibri" w:hAnsi="Calibri"/>
          <w:b/>
          <w:snapToGrid w:val="0"/>
          <w:kern w:val="0"/>
          <w:sz w:val="24"/>
        </w:rPr>
        <w:t>、引入新课</w:t>
      </w:r>
    </w:p>
    <w:p/>
    <w:p>
      <w:pPr>
        <w:pStyle w:val="3"/>
      </w:pPr>
      <w:bookmarkStart w:id="1" w:name="_Toc477787700"/>
      <w:r>
        <w:rPr>
          <w:rFonts w:hint="eastAsia"/>
        </w:rPr>
        <w:t>【学习任务】</w:t>
      </w:r>
      <w:bookmarkEnd w:id="1"/>
    </w:p>
    <w:p>
      <w:pPr>
        <w:ind w:firstLine="420" w:firstLineChars="200"/>
        <w:rPr>
          <w:kern w:val="0"/>
        </w:rPr>
      </w:pPr>
      <w:r>
        <w:rPr>
          <w:rFonts w:hint="eastAsia"/>
          <w:kern w:val="0"/>
        </w:rPr>
        <w:t xml:space="preserve"> 通过本项目的学习使学生掌握记忆的有关概念及一般理论，并学会运用记忆的规律提高学习效率、组织课堂教学。</w:t>
      </w:r>
    </w:p>
    <w:p>
      <w:pPr>
        <w:pStyle w:val="3"/>
      </w:pPr>
      <w:bookmarkStart w:id="2" w:name="_Toc477787701"/>
      <w:r>
        <w:rPr>
          <w:rFonts w:hint="eastAsia"/>
        </w:rPr>
        <w:t>学习知识一 记忆概述</w:t>
      </w:r>
      <w:bookmarkEnd w:id="2"/>
    </w:p>
    <w:p>
      <w:pPr>
        <w:pStyle w:val="4"/>
        <w:ind w:firstLine="643"/>
      </w:pPr>
      <w:bookmarkStart w:id="3" w:name="_Toc477787702"/>
      <w:r>
        <w:rPr>
          <w:rFonts w:hint="eastAsia"/>
        </w:rPr>
        <w:t>一、什么是记忆</w:t>
      </w:r>
      <w:bookmarkEnd w:id="3"/>
    </w:p>
    <w:p>
      <w:pPr>
        <w:spacing w:line="360" w:lineRule="auto"/>
        <w:ind w:firstLine="525" w:firstLineChars="250"/>
      </w:pPr>
      <w:r>
        <w:rPr>
          <w:rFonts w:hint="eastAsia"/>
        </w:rPr>
        <w:t>记忆是人对事物的识记与保持所形成的知识经验，以再认或重现(回忆)的方式在脑中的反映。记忆是心理过程在时间上的持续。我们过去经历的事如果不能再在脑中反映出来，这就是记忆的丧失，即通常所说的遗忘。</w:t>
      </w:r>
    </w:p>
    <w:p>
      <w:pPr>
        <w:spacing w:line="360" w:lineRule="auto"/>
        <w:ind w:firstLine="525" w:firstLineChars="250"/>
      </w:pPr>
      <w:r>
        <w:rPr>
          <w:rFonts w:hint="eastAsia"/>
        </w:rPr>
        <w:t>记忆是由识记、保持、再认与重现组成的彼此紧密联系而统一的心理过程。</w:t>
      </w:r>
    </w:p>
    <w:p>
      <w:pPr>
        <w:pStyle w:val="4"/>
        <w:ind w:firstLine="643"/>
      </w:pPr>
      <w:bookmarkStart w:id="4" w:name="_Toc477787703"/>
      <w:r>
        <w:rPr>
          <w:rFonts w:hint="eastAsia"/>
        </w:rPr>
        <w:t>二、记忆的测量方法</w:t>
      </w:r>
      <w:bookmarkEnd w:id="4"/>
    </w:p>
    <w:p>
      <w:pPr>
        <w:spacing w:line="360" w:lineRule="auto"/>
        <w:ind w:firstLine="525" w:firstLineChars="250"/>
      </w:pPr>
      <w:r>
        <w:rPr>
          <w:rFonts w:hint="eastAsia"/>
        </w:rPr>
        <w:t>为了了解学生的记忆力，心理学采用以下的测量方法。</w:t>
      </w:r>
    </w:p>
    <w:p>
      <w:pPr>
        <w:tabs>
          <w:tab w:val="left" w:pos="2325"/>
        </w:tabs>
        <w:spacing w:line="360" w:lineRule="auto"/>
        <w:ind w:firstLine="525" w:firstLineChars="250"/>
        <w:outlineLvl w:val="0"/>
      </w:pPr>
      <w:r>
        <w:rPr>
          <w:rFonts w:hint="eastAsia"/>
        </w:rPr>
        <w:t>(一)再认法</w:t>
      </w:r>
      <w:r>
        <w:tab/>
      </w:r>
    </w:p>
    <w:p>
      <w:pPr>
        <w:spacing w:line="360" w:lineRule="auto"/>
        <w:ind w:firstLine="525" w:firstLineChars="250"/>
      </w:pPr>
      <w:r>
        <w:rPr>
          <w:rFonts w:hint="eastAsia"/>
        </w:rPr>
        <w:t>再认的成绩可以用以下公式计算出来：</w:t>
      </w:r>
    </w:p>
    <w:p>
      <w:pPr>
        <w:spacing w:line="360" w:lineRule="auto"/>
        <w:jc w:val="center"/>
      </w:pPr>
      <w:r>
        <w:rPr>
          <w:rFonts w:hint="eastAsia"/>
        </w:rPr>
        <w:t>再认能力(分数)=正确认数-错误再认数识/记材料总数 ×100</w:t>
      </w:r>
    </w:p>
    <w:p>
      <w:pPr>
        <w:spacing w:line="360" w:lineRule="auto"/>
        <w:ind w:firstLine="525" w:firstLineChars="250"/>
        <w:outlineLvl w:val="0"/>
      </w:pPr>
      <w:r>
        <w:rPr>
          <w:rFonts w:hint="eastAsia"/>
        </w:rPr>
        <w:t>(二)回忆法</w:t>
      </w:r>
    </w:p>
    <w:p>
      <w:pPr>
        <w:spacing w:line="360" w:lineRule="auto"/>
        <w:ind w:firstLine="420" w:firstLineChars="200"/>
      </w:pPr>
      <w:r>
        <w:rPr>
          <w:rFonts w:hint="eastAsia"/>
        </w:rPr>
        <w:t>回忆的成绩可以用以下公式计算出来：</w:t>
      </w:r>
    </w:p>
    <w:p>
      <w:pPr>
        <w:spacing w:line="360" w:lineRule="auto"/>
        <w:jc w:val="center"/>
      </w:pPr>
      <w:r>
        <w:rPr>
          <w:rFonts w:hint="eastAsia"/>
        </w:rPr>
        <w:t>回忆能力(分数)=正确回忆数—错误回忆数 /提供回忆的总数×100</w:t>
      </w:r>
    </w:p>
    <w:p>
      <w:pPr>
        <w:spacing w:line="360" w:lineRule="auto"/>
        <w:ind w:firstLine="525" w:firstLineChars="250"/>
      </w:pPr>
      <w:r>
        <w:rPr>
          <w:rFonts w:hint="eastAsia"/>
        </w:rPr>
        <w:t>( 三)再学习法(节省法)</w:t>
      </w:r>
    </w:p>
    <w:p>
      <w:pPr>
        <w:spacing w:line="360" w:lineRule="auto"/>
        <w:ind w:firstLine="945" w:firstLineChars="450"/>
        <w:jc w:val="center"/>
      </w:pPr>
      <w:r>
        <w:rPr>
          <w:rFonts w:hint="eastAsia"/>
        </w:rPr>
        <w:t>初学时所用时间(次数) —重学时所用时间(次数)/初学时所用时间(次数) ×100</w:t>
      </w:r>
    </w:p>
    <w:p>
      <w:pPr>
        <w:pStyle w:val="4"/>
        <w:ind w:firstLine="643"/>
      </w:pPr>
      <w:bookmarkStart w:id="5" w:name="_Toc477787704"/>
      <w:r>
        <w:rPr>
          <w:rFonts w:hint="eastAsia"/>
        </w:rPr>
        <w:t>三、记忆的分类</w:t>
      </w:r>
      <w:bookmarkEnd w:id="5"/>
    </w:p>
    <w:p>
      <w:pPr>
        <w:spacing w:line="360" w:lineRule="auto"/>
        <w:ind w:firstLine="420" w:firstLineChars="200"/>
      </w:pPr>
      <w:r>
        <w:rPr>
          <w:rFonts w:hint="eastAsia"/>
        </w:rPr>
        <w:t>根据记忆内容的不同，记忆可以分为形象记忆、逻辑记忆、情绪记忆和运动记忆四类。</w:t>
      </w:r>
    </w:p>
    <w:p>
      <w:pPr>
        <w:spacing w:line="360" w:lineRule="auto"/>
        <w:ind w:firstLine="420" w:firstLineChars="200"/>
        <w:outlineLvl w:val="0"/>
      </w:pPr>
      <w:r>
        <w:rPr>
          <w:rFonts w:hint="eastAsia"/>
        </w:rPr>
        <w:t>(一)形象记忆</w:t>
      </w:r>
    </w:p>
    <w:p>
      <w:pPr>
        <w:spacing w:line="360" w:lineRule="auto"/>
        <w:ind w:firstLine="420" w:firstLineChars="200"/>
      </w:pPr>
      <w:r>
        <w:rPr>
          <w:rFonts w:hint="eastAsia"/>
        </w:rPr>
        <w:t>以感知过的事物的具体形象为内容的记忆就是形象记忆。从各种感官输入的各种事物的信息都可以形成形象记忆。</w:t>
      </w:r>
    </w:p>
    <w:p>
      <w:pPr>
        <w:spacing w:line="360" w:lineRule="auto"/>
        <w:ind w:firstLine="420" w:firstLineChars="200"/>
        <w:outlineLvl w:val="0"/>
      </w:pPr>
      <w:r>
        <w:rPr>
          <w:rFonts w:hint="eastAsia"/>
        </w:rPr>
        <w:t>(二)逻辑记忆</w:t>
      </w:r>
    </w:p>
    <w:p>
      <w:pPr>
        <w:spacing w:line="360" w:lineRule="auto"/>
        <w:ind w:firstLine="420" w:firstLineChars="200"/>
      </w:pPr>
      <w:r>
        <w:rPr>
          <w:rFonts w:hint="eastAsia"/>
        </w:rPr>
        <w:t>以语词所概括出来的逻辑思维成果为内容的记忆就是逻辑记忆。逻辑记忆是在其他记忆类型的基础上形成的，是人类所独有的。</w:t>
      </w:r>
    </w:p>
    <w:p>
      <w:pPr>
        <w:spacing w:line="360" w:lineRule="auto"/>
        <w:ind w:firstLine="420" w:firstLineChars="200"/>
      </w:pPr>
      <w:r>
        <w:rPr>
          <w:rFonts w:hint="eastAsia"/>
        </w:rPr>
        <w:t>(三)情绪记忆</w:t>
      </w:r>
    </w:p>
    <w:p>
      <w:pPr>
        <w:spacing w:line="360" w:lineRule="auto"/>
        <w:ind w:firstLine="420" w:firstLineChars="200"/>
      </w:pPr>
      <w:r>
        <w:rPr>
          <w:rFonts w:hint="eastAsia"/>
        </w:rPr>
        <w:t>以体验过的某种情绪、情感为内容的记忆就是情绪记忆。</w:t>
      </w:r>
    </w:p>
    <w:p>
      <w:pPr>
        <w:spacing w:line="360" w:lineRule="auto"/>
        <w:ind w:firstLine="420" w:firstLineChars="200"/>
        <w:outlineLvl w:val="0"/>
      </w:pPr>
      <w:r>
        <w:rPr>
          <w:rFonts w:hint="eastAsia"/>
        </w:rPr>
        <w:t>(四)运动记忆</w:t>
      </w:r>
    </w:p>
    <w:p>
      <w:pPr>
        <w:spacing w:line="360" w:lineRule="auto"/>
        <w:ind w:firstLine="420" w:firstLineChars="200"/>
      </w:pPr>
      <w:r>
        <w:rPr>
          <w:rFonts w:hint="eastAsia"/>
        </w:rPr>
        <w:t>以做过的运动或动作为内容的记忆就是运动记忆</w:t>
      </w:r>
    </w:p>
    <w:p>
      <w:pPr>
        <w:pStyle w:val="4"/>
        <w:tabs>
          <w:tab w:val="right" w:pos="8306"/>
        </w:tabs>
        <w:ind w:firstLine="643"/>
      </w:pPr>
      <w:bookmarkStart w:id="6" w:name="_Toc477787705"/>
      <w:r>
        <w:rPr>
          <w:rFonts w:hint="eastAsia"/>
        </w:rPr>
        <w:t>四、记忆的形式</w:t>
      </w:r>
      <w:bookmarkEnd w:id="6"/>
      <w:r>
        <w:tab/>
      </w:r>
    </w:p>
    <w:p>
      <w:pPr>
        <w:spacing w:line="360" w:lineRule="auto"/>
        <w:ind w:firstLine="420" w:firstLineChars="200"/>
      </w:pPr>
      <w:r>
        <w:rPr>
          <w:rFonts w:hint="eastAsia"/>
        </w:rPr>
        <w:t>经过转换的具有心理特性的记忆形式主要是记忆表象和语词。人依靠这两类形式储存知识。</w:t>
      </w:r>
    </w:p>
    <w:p>
      <w:pPr>
        <w:spacing w:line="360" w:lineRule="auto"/>
        <w:ind w:firstLine="420" w:firstLineChars="200"/>
        <w:outlineLvl w:val="0"/>
      </w:pPr>
      <w:r>
        <w:rPr>
          <w:rFonts w:hint="eastAsia"/>
        </w:rPr>
        <w:t>(一)记忆表象</w:t>
      </w:r>
    </w:p>
    <w:p>
      <w:pPr>
        <w:spacing w:line="360" w:lineRule="auto"/>
        <w:ind w:firstLine="420" w:firstLineChars="200"/>
      </w:pPr>
      <w:r>
        <w:rPr>
          <w:rFonts w:hint="eastAsia"/>
        </w:rPr>
        <w:t>曾经感知的事物不在面前，而在脑中再现出来的心理形式，就是记忆表象。客观现实是记忆表象形成的源泉，也是检验记忆表象是否符合实际的标准。感知是记忆表象形成的基础，因此，知觉形象越丰富，在脑中储存的记忆表象就越多样、越复杂。记忆表象与知觉形象有着本质的不同，两者的不同主要表现在以下两个方面。</w:t>
      </w:r>
    </w:p>
    <w:p>
      <w:pPr>
        <w:spacing w:line="360" w:lineRule="auto"/>
        <w:ind w:firstLine="420" w:firstLineChars="200"/>
        <w:outlineLvl w:val="0"/>
      </w:pPr>
      <w:r>
        <w:rPr>
          <w:rFonts w:hint="eastAsia"/>
        </w:rPr>
        <w:t>1.直观性</w:t>
      </w:r>
    </w:p>
    <w:p>
      <w:pPr>
        <w:spacing w:line="360" w:lineRule="auto"/>
        <w:ind w:firstLine="420" w:firstLineChars="200"/>
      </w:pPr>
      <w:r>
        <w:rPr>
          <w:rFonts w:hint="eastAsia"/>
        </w:rPr>
        <w:t>知觉形象和记忆表象都具有直观性，但是知觉形象是在客观事物直接刺激下产生的，记忆表象以知觉形象为基础，是经多次感知并由大脑加工概括之后形成的，因此它比知觉形象更高级。所以，知觉形象较清晰、鲜明，记忆表象较模糊、暗淡；知觉形象较完整、全面，记忆表象较零碎、残缺。</w:t>
      </w:r>
    </w:p>
    <w:p>
      <w:pPr>
        <w:spacing w:line="360" w:lineRule="auto"/>
        <w:ind w:firstLine="420" w:firstLineChars="200"/>
        <w:outlineLvl w:val="0"/>
      </w:pPr>
      <w:r>
        <w:rPr>
          <w:rFonts w:hint="eastAsia"/>
        </w:rPr>
        <w:t>2.概括性</w:t>
      </w:r>
    </w:p>
    <w:p>
      <w:pPr>
        <w:spacing w:line="360" w:lineRule="auto"/>
        <w:ind w:firstLine="420" w:firstLineChars="200"/>
      </w:pPr>
      <w:r>
        <w:rPr>
          <w:rFonts w:hint="eastAsia"/>
        </w:rPr>
        <w:t>记忆表象与知觉形象在概括性方面也有区别。知觉形象概括的是事物的个别属性，它是当前事物的具体映象。记忆表象是曾经感知过的事物留在脑中的映象，这种映象是对相关事物进行概括之后形成的，它反映的是同一事物或同一类事物在不同条件下经常表现出来的一般特点。</w:t>
      </w:r>
    </w:p>
    <w:p>
      <w:pPr>
        <w:spacing w:line="360" w:lineRule="auto"/>
        <w:ind w:firstLine="420" w:firstLineChars="200"/>
        <w:outlineLvl w:val="0"/>
      </w:pPr>
      <w:r>
        <w:rPr>
          <w:rFonts w:hint="eastAsia"/>
        </w:rPr>
        <w:t xml:space="preserve"> (二)语词</w:t>
      </w:r>
    </w:p>
    <w:p>
      <w:pPr>
        <w:spacing w:line="360" w:lineRule="auto"/>
        <w:ind w:firstLine="420" w:firstLineChars="200"/>
      </w:pPr>
      <w:r>
        <w:rPr>
          <w:rFonts w:hint="eastAsia"/>
        </w:rPr>
        <w:t>利用语词形式记忆是人类所特有的，人的大量记忆属于这类形式。语词形式更符合人脑对信息的储存，据推算，一个语词可以推演出1 000个表象性信息。</w:t>
      </w:r>
    </w:p>
    <w:p>
      <w:pPr>
        <w:pStyle w:val="3"/>
      </w:pPr>
      <w:bookmarkStart w:id="7" w:name="_Toc477787706"/>
      <w:r>
        <w:rPr>
          <w:rFonts w:hint="eastAsia"/>
        </w:rPr>
        <w:t>学习知识二记忆过程及其规律</w:t>
      </w:r>
      <w:bookmarkEnd w:id="7"/>
    </w:p>
    <w:p>
      <w:pPr>
        <w:pStyle w:val="4"/>
        <w:ind w:firstLine="643"/>
      </w:pPr>
      <w:bookmarkStart w:id="8" w:name="_Toc477787707"/>
      <w:r>
        <w:rPr>
          <w:rFonts w:hint="eastAsia"/>
        </w:rPr>
        <w:t>一、记忆过程</w:t>
      </w:r>
      <w:bookmarkEnd w:id="8"/>
    </w:p>
    <w:p>
      <w:pPr>
        <w:spacing w:line="360" w:lineRule="auto"/>
        <w:ind w:firstLine="420" w:firstLineChars="200"/>
      </w:pPr>
      <w:r>
        <w:rPr>
          <w:rFonts w:hint="eastAsia"/>
        </w:rPr>
        <w:t>记忆的识记、保持、再认和重现等过程是相互联系、相互依存的。识记、保持是再认和重现的前提与保证，再认、重现是识记和保持的结果与证明。</w:t>
      </w:r>
    </w:p>
    <w:p>
      <w:pPr>
        <w:spacing w:line="360" w:lineRule="auto"/>
        <w:ind w:firstLine="420" w:firstLineChars="200"/>
      </w:pPr>
      <w:r>
        <w:rPr>
          <w:rFonts w:hint="eastAsia"/>
        </w:rPr>
        <w:t>(一)识记</w:t>
      </w:r>
    </w:p>
    <w:p>
      <w:pPr>
        <w:spacing w:line="360" w:lineRule="auto"/>
        <w:ind w:firstLine="315" w:firstLineChars="150"/>
      </w:pPr>
      <w:r>
        <w:rPr>
          <w:rFonts w:hint="eastAsia"/>
        </w:rPr>
        <w:t>根据识记时的自觉性和目的性不同，可以把识记分为无意识记(不随意识记)和有意识记(随意识记)。</w:t>
      </w:r>
    </w:p>
    <w:p>
      <w:pPr>
        <w:spacing w:line="360" w:lineRule="auto"/>
        <w:ind w:firstLine="420" w:firstLineChars="200"/>
      </w:pPr>
      <w:r>
        <w:rPr>
          <w:rFonts w:hint="eastAsia"/>
        </w:rPr>
        <w:t>1.无意识记</w:t>
      </w:r>
    </w:p>
    <w:p>
      <w:pPr>
        <w:spacing w:line="360" w:lineRule="auto"/>
        <w:ind w:firstLine="420" w:firstLineChars="200"/>
      </w:pPr>
      <w:r>
        <w:rPr>
          <w:rFonts w:hint="eastAsia"/>
        </w:rPr>
        <w:t>没有预定的目的，不必经过任何努力，也没有运用任何专门的方法所进行的识记，叫做无意识记。无意识记的心理基础是无意注意。无意识记这一心理事实表明，心理活动对有些信息的输人能够自动操作和进行编码，同时不知不觉地储存起来。</w:t>
      </w:r>
    </w:p>
    <w:p>
      <w:pPr>
        <w:spacing w:line="360" w:lineRule="auto"/>
        <w:ind w:firstLine="420" w:firstLineChars="200"/>
      </w:pPr>
      <w:r>
        <w:rPr>
          <w:rFonts w:hint="eastAsia"/>
        </w:rPr>
        <w:t>2.有意识记</w:t>
      </w:r>
    </w:p>
    <w:p>
      <w:pPr>
        <w:spacing w:line="360" w:lineRule="auto"/>
        <w:ind w:firstLine="420" w:firstLineChars="200"/>
      </w:pPr>
      <w:r>
        <w:rPr>
          <w:rFonts w:hint="eastAsia"/>
        </w:rPr>
        <w:t>有预定的目的，采取一定的方法和步骤，并在必要时经过一定的努力所进行的识记，叫做有意识记。有意识记是积累系统的知识经验，形成成套的技能、技巧的主要途径。有意识记的心理基础是有意注意，它是一种复杂的智力活动和意志活动。</w:t>
      </w:r>
    </w:p>
    <w:p>
      <w:pPr>
        <w:spacing w:line="360" w:lineRule="auto"/>
        <w:ind w:firstLine="420" w:firstLineChars="200"/>
      </w:pPr>
      <w:r>
        <w:rPr>
          <w:rFonts w:hint="eastAsia"/>
        </w:rPr>
        <w:t xml:space="preserve"> (二)保持</w:t>
      </w:r>
    </w:p>
    <w:p>
      <w:pPr>
        <w:spacing w:line="360" w:lineRule="auto"/>
        <w:ind w:firstLine="420" w:firstLineChars="200"/>
      </w:pPr>
      <w:r>
        <w:rPr>
          <w:rFonts w:hint="eastAsia"/>
        </w:rPr>
        <w:t>1.信息的三种储存系统</w:t>
      </w:r>
    </w:p>
    <w:p>
      <w:pPr>
        <w:spacing w:line="360" w:lineRule="auto"/>
        <w:ind w:firstLine="420" w:firstLineChars="200"/>
      </w:pPr>
      <w:r>
        <w:rPr>
          <w:rFonts w:hint="eastAsia"/>
        </w:rPr>
        <w:t>信息加工的观点认为，保持过程有三种信息储存系统(如图6-1所示)。</w:t>
      </w:r>
    </w:p>
    <w:p>
      <w:pPr>
        <w:spacing w:line="360" w:lineRule="auto"/>
        <w:jc w:val="center"/>
      </w:pPr>
      <w:r>
        <w:rPr>
          <w:rFonts w:hint="eastAsia"/>
        </w:rPr>
        <w:drawing>
          <wp:inline distT="0" distB="0" distL="0" distR="0">
            <wp:extent cx="2647950" cy="17335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srcRect/>
                    <a:stretch>
                      <a:fillRect/>
                    </a:stretch>
                  </pic:blipFill>
                  <pic:spPr>
                    <a:xfrm>
                      <a:off x="0" y="0"/>
                      <a:ext cx="2647950" cy="1733550"/>
                    </a:xfrm>
                    <a:prstGeom prst="rect">
                      <a:avLst/>
                    </a:prstGeom>
                    <a:noFill/>
                    <a:ln w="9525">
                      <a:noFill/>
                      <a:miter lim="800000"/>
                      <a:headEnd/>
                      <a:tailEnd/>
                    </a:ln>
                  </pic:spPr>
                </pic:pic>
              </a:graphicData>
            </a:graphic>
          </wp:inline>
        </w:drawing>
      </w:r>
    </w:p>
    <w:p>
      <w:pPr>
        <w:spacing w:line="360" w:lineRule="auto"/>
        <w:jc w:val="center"/>
      </w:pPr>
      <w:r>
        <w:rPr>
          <w:rFonts w:hint="eastAsia"/>
        </w:rPr>
        <w:t>图6-1记忆的三种储存系统</w:t>
      </w:r>
    </w:p>
    <w:p>
      <w:pPr>
        <w:spacing w:line="360" w:lineRule="auto"/>
        <w:ind w:firstLine="420" w:firstLineChars="200"/>
      </w:pPr>
      <w:r>
        <w:rPr>
          <w:rFonts w:hint="eastAsia"/>
        </w:rPr>
        <w:t>2.保持材料的变化</w:t>
      </w:r>
    </w:p>
    <w:p>
      <w:pPr>
        <w:spacing w:line="360" w:lineRule="auto"/>
        <w:ind w:firstLine="420" w:firstLineChars="200"/>
      </w:pPr>
      <w:r>
        <w:rPr>
          <w:rFonts w:hint="eastAsia"/>
        </w:rPr>
        <w:t>保持材料在质量上的变化主要表现为：</w:t>
      </w:r>
    </w:p>
    <w:p>
      <w:pPr>
        <w:spacing w:line="360" w:lineRule="auto"/>
      </w:pPr>
      <w:bookmarkStart w:id="15" w:name="_GoBack"/>
      <w:bookmarkEnd w:id="15"/>
      <w:r>
        <w:rPr>
          <w:rFonts w:hint="eastAsia"/>
        </w:rPr>
        <w:t>①增添或歪曲了原材料没有的内容或细节；</w:t>
      </w:r>
    </w:p>
    <w:p>
      <w:pPr>
        <w:spacing w:line="360" w:lineRule="auto"/>
      </w:pPr>
      <w:r>
        <w:rPr>
          <w:rFonts w:hint="eastAsia"/>
        </w:rPr>
        <w:t>②颠倒了材料主要线索的顺序或内容结构；</w:t>
      </w:r>
    </w:p>
    <w:p>
      <w:pPr>
        <w:spacing w:line="360" w:lineRule="auto"/>
      </w:pPr>
      <w:r>
        <w:rPr>
          <w:rFonts w:hint="eastAsia"/>
        </w:rPr>
        <w:t>③遗漏了材料的主要内容；</w:t>
      </w:r>
    </w:p>
    <w:p>
      <w:pPr>
        <w:spacing w:line="360" w:lineRule="auto"/>
      </w:pPr>
      <w:r>
        <w:rPr>
          <w:rFonts w:hint="eastAsia"/>
        </w:rPr>
        <w:t>④夸大了材料的情节等。</w:t>
      </w:r>
    </w:p>
    <w:p>
      <w:pPr>
        <w:spacing w:line="360" w:lineRule="auto"/>
        <w:ind w:firstLine="420" w:firstLineChars="200"/>
      </w:pPr>
      <w:r>
        <w:rPr>
          <w:rFonts w:hint="eastAsia"/>
        </w:rPr>
        <w:t xml:space="preserve"> (三)再认</w:t>
      </w:r>
    </w:p>
    <w:p>
      <w:pPr>
        <w:spacing w:line="360" w:lineRule="auto"/>
        <w:ind w:firstLine="420" w:firstLineChars="200"/>
      </w:pPr>
      <w:r>
        <w:rPr>
          <w:rFonts w:hint="eastAsia"/>
        </w:rPr>
        <w:t>再认的速度和正确性取决于三个主要条件：一是识记的准确性与保持的巩固性；二是再认的事物与识记时留下的映象的一致性，当呈现在眼前的事物与原来的事物映象一致时，再认就不会有太大困难；三是环境线索的类似性，如果再认时，提供了与识记时相类似的环境或有关联的情境，则再认就容易些。</w:t>
      </w:r>
    </w:p>
    <w:p>
      <w:pPr>
        <w:spacing w:line="360" w:lineRule="auto"/>
        <w:ind w:firstLine="420" w:firstLineChars="200"/>
      </w:pPr>
      <w:r>
        <w:rPr>
          <w:rFonts w:hint="eastAsia"/>
        </w:rPr>
        <w:t>(四)重现</w:t>
      </w:r>
    </w:p>
    <w:p>
      <w:pPr>
        <w:spacing w:line="360" w:lineRule="auto"/>
        <w:ind w:firstLine="420" w:firstLineChars="200"/>
      </w:pPr>
      <w:r>
        <w:rPr>
          <w:rFonts w:hint="eastAsia"/>
        </w:rPr>
        <w:t>重现的速度和正确性与三个因素有关：</w:t>
      </w:r>
    </w:p>
    <w:p>
      <w:pPr>
        <w:spacing w:line="360" w:lineRule="auto"/>
        <w:ind w:firstLine="420" w:firstLineChars="200"/>
      </w:pPr>
      <w:r>
        <w:rPr>
          <w:rFonts w:hint="eastAsia"/>
        </w:rPr>
        <w:t>①重现材料的数量。要重现的材料量越大，所需时间就越长，即重现速度就慢。实验发现，从储存系统中搜寻和提取一个记忆项目，平均要花38毫秒的时间；</w:t>
      </w:r>
    </w:p>
    <w:p>
      <w:pPr>
        <w:spacing w:line="360" w:lineRule="auto"/>
        <w:ind w:firstLine="420" w:firstLineChars="200"/>
      </w:pPr>
      <w:r>
        <w:rPr>
          <w:rFonts w:hint="eastAsia"/>
        </w:rPr>
        <w:t>②识记时材料的组织。一项心理实验表明，识记有层次组织的词，重现正确率为65%，而识记随机排列的词，重现正确率只有19%；</w:t>
      </w:r>
    </w:p>
    <w:p>
      <w:pPr>
        <w:spacing w:line="360" w:lineRule="auto"/>
        <w:ind w:firstLine="420" w:firstLineChars="200"/>
      </w:pPr>
      <w:r>
        <w:rPr>
          <w:rFonts w:hint="eastAsia"/>
        </w:rPr>
        <w:t>③情绪的作用。愉快的情绪有利于重现，不愉快的情绪会干扰重现。此外，重现时的情绪状态若与获取信息时的情绪状态相同或相似，便可促进重现；反之，则阻碍重现。</w:t>
      </w:r>
    </w:p>
    <w:p>
      <w:pPr>
        <w:pStyle w:val="4"/>
        <w:ind w:firstLine="643"/>
      </w:pPr>
      <w:bookmarkStart w:id="9" w:name="_Toc477787708"/>
      <w:r>
        <w:rPr>
          <w:rFonts w:hint="eastAsia"/>
        </w:rPr>
        <w:t>二、遗忘</w:t>
      </w:r>
      <w:bookmarkEnd w:id="9"/>
    </w:p>
    <w:p>
      <w:pPr>
        <w:spacing w:line="360" w:lineRule="auto"/>
        <w:ind w:firstLine="525" w:firstLineChars="250"/>
      </w:pPr>
      <w:r>
        <w:rPr>
          <w:rFonts w:hint="eastAsia"/>
        </w:rPr>
        <w:t>(一)什么是遗忘</w:t>
      </w:r>
    </w:p>
    <w:p>
      <w:pPr>
        <w:spacing w:line="360" w:lineRule="auto"/>
        <w:ind w:firstLine="420" w:firstLineChars="200"/>
      </w:pPr>
      <w:r>
        <w:rPr>
          <w:rFonts w:hint="eastAsia"/>
        </w:rPr>
        <w:t>当识记正确时，由于保持不牢固或产生千扰而不能再认和重现，或者发生错误的再认或重现的现象，就是遗忘。</w:t>
      </w:r>
    </w:p>
    <w:p>
      <w:pPr>
        <w:spacing w:line="360" w:lineRule="auto"/>
        <w:ind w:firstLine="525" w:firstLineChars="250"/>
        <w:outlineLvl w:val="0"/>
      </w:pPr>
      <w:r>
        <w:rPr>
          <w:rFonts w:hint="eastAsia"/>
        </w:rPr>
        <w:t xml:space="preserve"> (二)遗忘的原因</w:t>
      </w:r>
    </w:p>
    <w:p>
      <w:pPr>
        <w:spacing w:line="360" w:lineRule="auto"/>
        <w:ind w:firstLine="420" w:firstLineChars="200"/>
      </w:pPr>
      <w:r>
        <w:rPr>
          <w:rFonts w:hint="eastAsia"/>
        </w:rPr>
        <w:t>遗忘有生理方面的原因，例如，脑的器质性损伤会导致“识记困难”或“重现障碍”等。遗忘也有心理方面的原因。目前，关于遗忘的心理原因有两种最主要的假说，即消退说和干扰说。</w:t>
      </w:r>
    </w:p>
    <w:p>
      <w:pPr>
        <w:spacing w:line="360" w:lineRule="auto"/>
        <w:ind w:firstLine="420" w:firstLineChars="200"/>
        <w:outlineLvl w:val="0"/>
      </w:pPr>
      <w:r>
        <w:rPr>
          <w:rFonts w:hint="eastAsia"/>
        </w:rPr>
        <w:t xml:space="preserve"> (三)遗忘的规律</w:t>
      </w:r>
    </w:p>
    <w:p>
      <w:pPr>
        <w:spacing w:line="360" w:lineRule="auto"/>
        <w:jc w:val="center"/>
      </w:pPr>
      <w:r>
        <w:drawing>
          <wp:inline distT="0" distB="0" distL="0" distR="0">
            <wp:extent cx="2895600" cy="221932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a:srcRect/>
                    <a:stretch>
                      <a:fillRect/>
                    </a:stretch>
                  </pic:blipFill>
                  <pic:spPr>
                    <a:xfrm>
                      <a:off x="0" y="0"/>
                      <a:ext cx="2895600" cy="2219325"/>
                    </a:xfrm>
                    <a:prstGeom prst="rect">
                      <a:avLst/>
                    </a:prstGeom>
                    <a:noFill/>
                    <a:ln w="9525">
                      <a:noFill/>
                      <a:miter lim="800000"/>
                      <a:headEnd/>
                      <a:tailEnd/>
                    </a:ln>
                  </pic:spPr>
                </pic:pic>
              </a:graphicData>
            </a:graphic>
          </wp:inline>
        </w:drawing>
      </w:r>
    </w:p>
    <w:p>
      <w:pPr>
        <w:spacing w:line="360" w:lineRule="auto"/>
        <w:jc w:val="center"/>
      </w:pPr>
      <w:r>
        <w:rPr>
          <w:rFonts w:hint="eastAsia"/>
        </w:rPr>
        <w:t>图6-2艾宾浩斯遗忘曲线</w:t>
      </w:r>
    </w:p>
    <w:p>
      <w:pPr>
        <w:pStyle w:val="3"/>
      </w:pPr>
      <w:bookmarkStart w:id="10" w:name="_Toc477787709"/>
      <w:r>
        <w:rPr>
          <w:rFonts w:hint="eastAsia"/>
        </w:rPr>
        <w:t>学习知识三  记忆的规律在教学中的运用</w:t>
      </w:r>
      <w:bookmarkEnd w:id="10"/>
    </w:p>
    <w:p>
      <w:pPr>
        <w:pStyle w:val="4"/>
        <w:ind w:firstLine="643"/>
      </w:pPr>
      <w:bookmarkStart w:id="11" w:name="_Toc477787710"/>
      <w:r>
        <w:rPr>
          <w:rFonts w:hint="eastAsia"/>
        </w:rPr>
        <w:t>一、提高记忆效果的因素</w:t>
      </w:r>
      <w:bookmarkEnd w:id="11"/>
    </w:p>
    <w:p>
      <w:pPr>
        <w:spacing w:line="360" w:lineRule="auto"/>
        <w:ind w:firstLine="525" w:firstLineChars="250"/>
      </w:pPr>
      <w:r>
        <w:rPr>
          <w:rFonts w:hint="eastAsia"/>
        </w:rPr>
        <w:t>提高记忆效果的主要因素有以下几个。</w:t>
      </w:r>
    </w:p>
    <w:p>
      <w:pPr>
        <w:spacing w:line="360" w:lineRule="auto"/>
        <w:ind w:firstLine="420" w:firstLineChars="200"/>
        <w:outlineLvl w:val="0"/>
      </w:pPr>
      <w:r>
        <w:rPr>
          <w:rFonts w:hint="eastAsia"/>
        </w:rPr>
        <w:t>(一)记忆材料组织得当，便于理解</w:t>
      </w:r>
    </w:p>
    <w:p>
      <w:pPr>
        <w:spacing w:line="360" w:lineRule="auto"/>
        <w:ind w:firstLine="420" w:firstLineChars="200"/>
      </w:pPr>
      <w:r>
        <w:rPr>
          <w:rFonts w:hint="eastAsia"/>
        </w:rPr>
        <w:t>根据记忆的规律，理解的识记效果好。生动形象的材料、有韵律的材料、系统有序的材料，便于理解，记忆效果好。</w:t>
      </w:r>
    </w:p>
    <w:p>
      <w:pPr>
        <w:spacing w:line="360" w:lineRule="auto"/>
        <w:ind w:firstLine="420" w:firstLineChars="200"/>
        <w:outlineLvl w:val="0"/>
      </w:pPr>
      <w:r>
        <w:rPr>
          <w:rFonts w:hint="eastAsia"/>
        </w:rPr>
        <w:t>(二)确定长远的记忆目的任务</w:t>
      </w:r>
    </w:p>
    <w:p>
      <w:pPr>
        <w:spacing w:line="360" w:lineRule="auto"/>
        <w:ind w:firstLine="420" w:firstLineChars="200"/>
      </w:pPr>
      <w:r>
        <w:rPr>
          <w:rFonts w:hint="eastAsia"/>
        </w:rPr>
        <w:t>根据记忆规律，记忆的目的任务愈长远，记忆的效果愈好。</w:t>
      </w:r>
    </w:p>
    <w:p>
      <w:pPr>
        <w:spacing w:line="360" w:lineRule="auto"/>
        <w:ind w:firstLine="420" w:firstLineChars="200"/>
        <w:outlineLvl w:val="0"/>
      </w:pPr>
      <w:r>
        <w:rPr>
          <w:rFonts w:hint="eastAsia"/>
        </w:rPr>
        <w:t>(三)增强记忆的信心，科学地组织复习</w:t>
      </w:r>
    </w:p>
    <w:p>
      <w:pPr>
        <w:spacing w:line="360" w:lineRule="auto"/>
        <w:ind w:firstLine="420" w:firstLineChars="200"/>
      </w:pPr>
      <w:r>
        <w:rPr>
          <w:rFonts w:hint="eastAsia"/>
        </w:rPr>
        <w:t>在增强记忆信心的基础上，要提高记忆效果，最关键的是科学地组织复习。防止遗忘的基本途径是复习。所谓复习，就是指反复识记，是对学过的知识进行巩固和强化，孔子说的“学而时习之” “温故而知新”就是这个意思。</w:t>
      </w:r>
    </w:p>
    <w:p>
      <w:pPr>
        <w:spacing w:line="360" w:lineRule="auto"/>
        <w:ind w:firstLine="315" w:firstLineChars="150"/>
        <w:outlineLvl w:val="0"/>
      </w:pPr>
      <w:r>
        <w:rPr>
          <w:rFonts w:hint="eastAsia"/>
        </w:rPr>
        <w:t xml:space="preserve"> (四)讲究记忆的方法、策略</w:t>
      </w:r>
    </w:p>
    <w:p>
      <w:pPr>
        <w:spacing w:line="360" w:lineRule="auto"/>
        <w:ind w:firstLine="420" w:firstLineChars="200"/>
      </w:pPr>
      <w:r>
        <w:rPr>
          <w:rFonts w:hint="eastAsia"/>
        </w:rPr>
        <w:t>此外，良好的情绪状态和健康的身体是提高记忆效果的重要因素。</w:t>
      </w:r>
    </w:p>
    <w:p>
      <w:pPr>
        <w:pStyle w:val="4"/>
        <w:ind w:firstLine="643"/>
      </w:pPr>
      <w:bookmarkStart w:id="12" w:name="_Toc477787711"/>
      <w:r>
        <w:rPr>
          <w:rFonts w:hint="eastAsia"/>
        </w:rPr>
        <w:t>二、提高记忆的策略</w:t>
      </w:r>
      <w:bookmarkEnd w:id="12"/>
    </w:p>
    <w:p>
      <w:pPr>
        <w:spacing w:line="360" w:lineRule="auto"/>
        <w:ind w:firstLine="420" w:firstLineChars="200"/>
      </w:pPr>
      <w:r>
        <w:rPr>
          <w:rFonts w:hint="eastAsia"/>
        </w:rPr>
        <w:t>提高记忆的策略主要有编码与组织策略、精心加工策略和复述策略。</w:t>
      </w:r>
    </w:p>
    <w:p>
      <w:pPr>
        <w:spacing w:line="360" w:lineRule="auto"/>
        <w:ind w:firstLine="420" w:firstLineChars="200"/>
        <w:outlineLvl w:val="0"/>
      </w:pPr>
      <w:r>
        <w:rPr>
          <w:rFonts w:hint="eastAsia"/>
        </w:rPr>
        <w:t>(一)编码与组织策略</w:t>
      </w:r>
    </w:p>
    <w:p>
      <w:pPr>
        <w:spacing w:line="360" w:lineRule="auto"/>
        <w:ind w:firstLine="420" w:firstLineChars="200"/>
      </w:pPr>
      <w:r>
        <w:rPr>
          <w:rFonts w:hint="eastAsia"/>
        </w:rPr>
        <w:t>人们注意了的信息要想能够长久地保持，最有效的策略就是对信息进行编码和组织。编码和组织的策略是将分散的、孤立的知识集合为一个整体并表示出它们之间关系的方法。它具体表现为描述策略、表象策略、归类策略、网联策略等多种形式。描述策略是将孤立的单词组成描述性句子。</w:t>
      </w:r>
    </w:p>
    <w:p>
      <w:pPr>
        <w:spacing w:line="360" w:lineRule="auto"/>
        <w:ind w:firstLine="420" w:firstLineChars="200"/>
        <w:outlineLvl w:val="0"/>
      </w:pPr>
      <w:r>
        <w:rPr>
          <w:rFonts w:hint="eastAsia"/>
        </w:rPr>
        <w:t>(二)精心加工策略</w:t>
      </w:r>
    </w:p>
    <w:p>
      <w:pPr>
        <w:spacing w:line="360" w:lineRule="auto"/>
        <w:ind w:firstLine="420" w:firstLineChars="200"/>
      </w:pPr>
      <w:r>
        <w:rPr>
          <w:rFonts w:hint="eastAsia"/>
        </w:rPr>
        <w:t>精心加工策略是指对学习材料进行深入的加工活动，通过对要学习的新材料增加相关的信息来达到对新材料理解记忆的方法。</w:t>
      </w:r>
    </w:p>
    <w:p>
      <w:pPr>
        <w:spacing w:line="360" w:lineRule="auto"/>
        <w:ind w:firstLine="420" w:firstLineChars="200"/>
      </w:pPr>
      <w:r>
        <w:rPr>
          <w:rFonts w:hint="eastAsia"/>
        </w:rPr>
        <w:t>(三)复述策略</w:t>
      </w:r>
    </w:p>
    <w:p>
      <w:pPr>
        <w:spacing w:line="360" w:lineRule="auto"/>
        <w:ind w:firstLine="420" w:firstLineChars="200"/>
      </w:pPr>
      <w:r>
        <w:rPr>
          <w:rFonts w:hint="eastAsia"/>
        </w:rPr>
        <w:t>复述是指为了保持信息而对信息进行多次重复的过程。复述策略则是指关于科学组织复习、提高记忆效果的一般操作方法。本节已经介绍了带规律性的科学组织复习的方法。其实，对于复杂知识的学习，复述策略还包括边看书边讲述材料，在反复阅读时，对材料的重点、难点以及关键字、词、句，即要点用划线、圈点、加注符号将其实现出来等方式。</w:t>
      </w:r>
    </w:p>
    <w:p>
      <w:pPr>
        <w:pStyle w:val="4"/>
        <w:ind w:firstLine="643"/>
      </w:pPr>
      <w:bookmarkStart w:id="13" w:name="_Toc477787712"/>
      <w:r>
        <w:rPr>
          <w:rFonts w:hint="eastAsia"/>
        </w:rPr>
        <w:t>三、记忆规律在教学中的应用</w:t>
      </w:r>
      <w:bookmarkEnd w:id="13"/>
    </w:p>
    <w:p>
      <w:pPr>
        <w:spacing w:line="360" w:lineRule="auto"/>
        <w:ind w:firstLine="420" w:firstLineChars="200"/>
      </w:pPr>
      <w:r>
        <w:rPr>
          <w:rFonts w:hint="eastAsia"/>
        </w:rPr>
        <w:t>在教学过程中，教师应该注意以下几点。</w:t>
      </w:r>
    </w:p>
    <w:p>
      <w:pPr>
        <w:spacing w:line="360" w:lineRule="auto"/>
        <w:ind w:firstLine="315" w:firstLineChars="150"/>
        <w:outlineLvl w:val="0"/>
      </w:pPr>
      <w:r>
        <w:rPr>
          <w:rFonts w:hint="eastAsia"/>
        </w:rPr>
        <w:t>(一)明确记忆的具体目的和任务</w:t>
      </w:r>
    </w:p>
    <w:p>
      <w:pPr>
        <w:spacing w:line="360" w:lineRule="auto"/>
        <w:ind w:firstLine="420" w:firstLineChars="200"/>
      </w:pPr>
      <w:r>
        <w:rPr>
          <w:rFonts w:hint="eastAsia"/>
        </w:rPr>
        <w:t>教师应确定好并使学生明确每次上课具体的记忆目的和任务。教师要通过课堂教学适时让学生明确。</w:t>
      </w:r>
    </w:p>
    <w:p>
      <w:pPr>
        <w:spacing w:line="360" w:lineRule="auto"/>
        <w:ind w:firstLine="420" w:firstLineChars="200"/>
        <w:outlineLvl w:val="0"/>
      </w:pPr>
      <w:r>
        <w:rPr>
          <w:rFonts w:hint="eastAsia"/>
        </w:rPr>
        <w:t>(二)精选记忆方法，讲究记忆策略</w:t>
      </w:r>
    </w:p>
    <w:p>
      <w:pPr>
        <w:spacing w:line="360" w:lineRule="auto"/>
        <w:ind w:firstLine="420" w:firstLineChars="200"/>
      </w:pPr>
      <w:r>
        <w:rPr>
          <w:rFonts w:hint="eastAsia"/>
        </w:rPr>
        <w:t>教师应把有效记忆方法通过对具体学习材料的有效记忆传授给学生。教师在教学中，要精选记忆方法，教给学生的记忆方法不能千篇一律，造成僵化。不同性质、数量的材料用不同的记忆方法，效果会有所不同。</w:t>
      </w:r>
    </w:p>
    <w:p>
      <w:pPr>
        <w:spacing w:line="360" w:lineRule="auto"/>
        <w:ind w:firstLine="420" w:firstLineChars="200"/>
        <w:outlineLvl w:val="0"/>
      </w:pPr>
      <w:r>
        <w:rPr>
          <w:rFonts w:hint="eastAsia"/>
        </w:rPr>
        <w:t>(三)要充分利用现代化教学手段提高记忆效果</w:t>
      </w:r>
    </w:p>
    <w:p>
      <w:pPr>
        <w:spacing w:line="360" w:lineRule="auto"/>
        <w:ind w:firstLine="420" w:firstLineChars="200"/>
      </w:pPr>
      <w:r>
        <w:rPr>
          <w:rFonts w:hint="eastAsia"/>
        </w:rPr>
        <w:t>凡是生动形象的材料，不但有利于学生有意识记和保持，而且对无意记忆的效果也是好的。</w:t>
      </w:r>
    </w:p>
    <w:p>
      <w:pPr>
        <w:spacing w:line="360" w:lineRule="auto"/>
        <w:ind w:firstLine="420" w:firstLineChars="200"/>
        <w:outlineLvl w:val="0"/>
      </w:pPr>
      <w:r>
        <w:rPr>
          <w:rFonts w:hint="eastAsia"/>
        </w:rPr>
        <w:t>(四)给学生布置适量的作业，科学组织学生的复习</w:t>
      </w:r>
    </w:p>
    <w:p>
      <w:pPr>
        <w:spacing w:line="360" w:lineRule="auto"/>
        <w:ind w:firstLine="420" w:firstLineChars="200"/>
      </w:pPr>
      <w:r>
        <w:rPr>
          <w:rFonts w:hint="eastAsia"/>
        </w:rPr>
        <w:t>教学工作中，教师除了抓好备课、上课这两个主要环节外，还应抓好作业的布置和批改这个重要环节来提高学生的记忆能力。这个环节能起到一种重要的复习作用。</w:t>
      </w:r>
    </w:p>
    <w:p>
      <w:pPr>
        <w:pStyle w:val="3"/>
      </w:pPr>
      <w:bookmarkStart w:id="14" w:name="_Toc477787713"/>
      <w:r>
        <w:rPr>
          <w:rFonts w:hint="eastAsia"/>
        </w:rPr>
        <w:t>复习题</w:t>
      </w:r>
      <w:bookmarkEnd w:id="14"/>
    </w:p>
    <w:p>
      <w:pPr>
        <w:spacing w:line="360" w:lineRule="auto"/>
        <w:outlineLvl w:val="0"/>
      </w:pPr>
      <w:r>
        <w:rPr>
          <w:rFonts w:hint="eastAsia"/>
        </w:rPr>
        <w:t>一、名词解释</w:t>
      </w:r>
    </w:p>
    <w:p>
      <w:pPr>
        <w:spacing w:line="360" w:lineRule="auto"/>
      </w:pPr>
      <w:r>
        <w:rPr>
          <w:rFonts w:hint="eastAsia"/>
        </w:rPr>
        <w:t>记忆识记保持再认重现遗忘</w:t>
      </w:r>
    </w:p>
    <w:p>
      <w:pPr>
        <w:spacing w:line="360" w:lineRule="auto"/>
        <w:outlineLvl w:val="0"/>
      </w:pPr>
      <w:r>
        <w:rPr>
          <w:rFonts w:hint="eastAsia"/>
        </w:rPr>
        <w:t>二、简答题</w:t>
      </w:r>
    </w:p>
    <w:p>
      <w:pPr>
        <w:spacing w:line="360" w:lineRule="auto"/>
      </w:pPr>
      <w:r>
        <w:rPr>
          <w:rFonts w:hint="eastAsia"/>
        </w:rPr>
        <w:t>1.简述记忆的测量方法。</w:t>
      </w:r>
    </w:p>
    <w:p>
      <w:pPr>
        <w:spacing w:line="360" w:lineRule="auto"/>
      </w:pPr>
      <w:r>
        <w:rPr>
          <w:rFonts w:hint="eastAsia"/>
        </w:rPr>
        <w:t>2.简述识记的种类。</w:t>
      </w:r>
    </w:p>
    <w:p>
      <w:pPr>
        <w:spacing w:line="360" w:lineRule="auto"/>
      </w:pPr>
      <w:r>
        <w:rPr>
          <w:rFonts w:hint="eastAsia"/>
        </w:rPr>
        <w:t>3.遗忘的规律是什么？根据这一规律，在学习中应该如何正确组织复习？</w:t>
      </w:r>
    </w:p>
    <w:p>
      <w:pPr>
        <w:spacing w:line="360" w:lineRule="auto"/>
      </w:pPr>
      <w:r>
        <w:rPr>
          <w:rFonts w:hint="eastAsia"/>
        </w:rPr>
        <w:t>4.简述记忆的基本过程及基本规律。</w:t>
      </w:r>
    </w:p>
    <w:p>
      <w:pPr>
        <w:spacing w:line="360" w:lineRule="auto"/>
        <w:rPr>
          <w:sz w:val="24"/>
          <w:szCs w:val="24"/>
        </w:rPr>
      </w:pPr>
      <w:r>
        <w:rPr>
          <w:rFonts w:hint="eastAsia"/>
        </w:rPr>
        <w:t>5.简述提高记忆的基本。</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 w:name="Courier New">
    <w:altName w:val="Microsoft Sans Serif"/>
    <w:panose1 w:val="02070309020205020404"/>
    <w:charset w:val="00"/>
    <w:family w:val="modern"/>
    <w:pitch w:val="default"/>
    <w:sig w:usb0="00000000" w:usb1="00000000" w:usb2="00000009" w:usb3="00000000" w:csb0="000001FF" w:csb1="00000000"/>
  </w:font>
  <w:font w:name="Microsoft Sans Serif">
    <w:panose1 w:val="020B0604020202020204"/>
    <w:charset w:val="00"/>
    <w:family w:val="auto"/>
    <w:pitch w:val="default"/>
    <w:sig w:usb0="E1002AFF" w:usb1="C0000002"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638C"/>
    <w:rsid w:val="00AA1005"/>
    <w:rsid w:val="00B0406B"/>
    <w:rsid w:val="00B97B85"/>
    <w:rsid w:val="00DC027C"/>
    <w:rsid w:val="00F9638C"/>
    <w:rsid w:val="7CC71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6" w:lineRule="auto"/>
      <w:outlineLvl w:val="0"/>
    </w:pPr>
    <w:rPr>
      <w:rFonts w:ascii="Calibri" w:hAnsi="Calibri" w:eastAsia="宋体" w:cs="Times New Roman"/>
      <w:b/>
      <w:kern w:val="44"/>
      <w:sz w:val="44"/>
    </w:rPr>
  </w:style>
  <w:style w:type="paragraph" w:styleId="3">
    <w:name w:val="heading 2"/>
    <w:basedOn w:val="1"/>
    <w:next w:val="1"/>
    <w:link w:val="14"/>
    <w:qFormat/>
    <w:uiPriority w:val="9"/>
    <w:pPr>
      <w:keepNext/>
      <w:keepLines/>
      <w:spacing w:before="260" w:after="260" w:line="413" w:lineRule="auto"/>
      <w:outlineLvl w:val="1"/>
    </w:pPr>
    <w:rPr>
      <w:rFonts w:ascii="Arial" w:hAnsi="Arial" w:eastAsia="黑体" w:cs="Times New Roman"/>
      <w:b/>
      <w:sz w:val="32"/>
    </w:rPr>
  </w:style>
  <w:style w:type="paragraph" w:styleId="4">
    <w:name w:val="heading 3"/>
    <w:basedOn w:val="1"/>
    <w:next w:val="1"/>
    <w:link w:val="15"/>
    <w:qFormat/>
    <w:uiPriority w:val="9"/>
    <w:pPr>
      <w:keepNext/>
      <w:keepLines/>
      <w:spacing w:before="260" w:after="260" w:line="413" w:lineRule="auto"/>
      <w:ind w:firstLine="880" w:firstLineChars="200"/>
      <w:outlineLvl w:val="2"/>
    </w:pPr>
    <w:rPr>
      <w:rFonts w:ascii="Calibri" w:hAnsi="Calibri" w:eastAsia="宋体" w:cs="Times New Roman"/>
      <w:b/>
      <w:sz w:val="32"/>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16"/>
    <w:unhideWhenUsed/>
    <w:qFormat/>
    <w:uiPriority w:val="99"/>
    <w:rPr>
      <w:rFonts w:ascii="宋体" w:eastAsia="宋体"/>
      <w:sz w:val="18"/>
      <w:szCs w:val="18"/>
    </w:rPr>
  </w:style>
  <w:style w:type="paragraph" w:styleId="6">
    <w:name w:val="Plain Text"/>
    <w:basedOn w:val="1"/>
    <w:link w:val="17"/>
    <w:unhideWhenUsed/>
    <w:uiPriority w:val="0"/>
    <w:rPr>
      <w:rFonts w:ascii="宋体" w:hAnsi="Courier New" w:eastAsia="宋体" w:cs="Courier New"/>
      <w:szCs w:val="21"/>
    </w:rPr>
  </w:style>
  <w:style w:type="paragraph" w:styleId="7">
    <w:name w:val="footer"/>
    <w:basedOn w:val="1"/>
    <w:link w:val="12"/>
    <w:unhideWhenUsed/>
    <w:uiPriority w:val="99"/>
    <w:pPr>
      <w:tabs>
        <w:tab w:val="center" w:pos="4153"/>
        <w:tab w:val="right" w:pos="8306"/>
      </w:tabs>
      <w:snapToGrid w:val="0"/>
      <w:jc w:val="left"/>
    </w:pPr>
    <w:rPr>
      <w:sz w:val="18"/>
      <w:szCs w:val="18"/>
    </w:rPr>
  </w:style>
  <w:style w:type="paragraph" w:styleId="8">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semiHidden/>
    <w:uiPriority w:val="99"/>
    <w:rPr>
      <w:sz w:val="18"/>
      <w:szCs w:val="18"/>
    </w:rPr>
  </w:style>
  <w:style w:type="character" w:customStyle="1" w:styleId="12">
    <w:name w:val="页脚 Char"/>
    <w:basedOn w:val="9"/>
    <w:link w:val="7"/>
    <w:semiHidden/>
    <w:uiPriority w:val="99"/>
    <w:rPr>
      <w:sz w:val="18"/>
      <w:szCs w:val="18"/>
    </w:rPr>
  </w:style>
  <w:style w:type="character" w:customStyle="1" w:styleId="13">
    <w:name w:val="标题 1 Char"/>
    <w:basedOn w:val="9"/>
    <w:link w:val="2"/>
    <w:uiPriority w:val="9"/>
    <w:rPr>
      <w:rFonts w:ascii="Calibri" w:hAnsi="Calibri" w:eastAsia="宋体" w:cs="Times New Roman"/>
      <w:b/>
      <w:kern w:val="44"/>
      <w:sz w:val="44"/>
    </w:rPr>
  </w:style>
  <w:style w:type="character" w:customStyle="1" w:styleId="14">
    <w:name w:val="标题 2 Char"/>
    <w:basedOn w:val="9"/>
    <w:link w:val="3"/>
    <w:uiPriority w:val="9"/>
    <w:rPr>
      <w:rFonts w:ascii="Arial" w:hAnsi="Arial" w:eastAsia="黑体" w:cs="Times New Roman"/>
      <w:b/>
      <w:sz w:val="32"/>
    </w:rPr>
  </w:style>
  <w:style w:type="character" w:customStyle="1" w:styleId="15">
    <w:name w:val="标题 3 Char"/>
    <w:basedOn w:val="9"/>
    <w:link w:val="4"/>
    <w:uiPriority w:val="9"/>
    <w:rPr>
      <w:rFonts w:ascii="Calibri" w:hAnsi="Calibri" w:eastAsia="宋体" w:cs="Times New Roman"/>
      <w:b/>
      <w:sz w:val="32"/>
    </w:rPr>
  </w:style>
  <w:style w:type="character" w:customStyle="1" w:styleId="16">
    <w:name w:val="文档结构图 Char"/>
    <w:basedOn w:val="9"/>
    <w:link w:val="5"/>
    <w:semiHidden/>
    <w:qFormat/>
    <w:uiPriority w:val="99"/>
    <w:rPr>
      <w:rFonts w:ascii="宋体" w:eastAsia="宋体"/>
      <w:sz w:val="18"/>
      <w:szCs w:val="18"/>
    </w:rPr>
  </w:style>
  <w:style w:type="character" w:customStyle="1" w:styleId="17">
    <w:name w:val="纯文本 Char"/>
    <w:basedOn w:val="9"/>
    <w:link w:val="6"/>
    <w:semiHidden/>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e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554</Words>
  <Characters>3160</Characters>
  <Lines>26</Lines>
  <Paragraphs>7</Paragraphs>
  <ScaleCrop>false</ScaleCrop>
  <LinksUpToDate>false</LinksUpToDate>
  <CharactersWithSpaces>3707</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2017-04-21T06:46:00Z</dcterms:created>
  <dc:creator>微软用户</dc:creator>
  <cp:lastModifiedBy>Administrator</cp:lastModifiedBy>
  <dcterms:modified xsi:type="dcterms:W3CDTF">2017-06-29T01:33:57Z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