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jc w:val="center"/>
        <w:rPr>
          <w:rFonts w:ascii="Simsun" w:hAnsi="Simsun" w:hint="eastAsia"/>
          <w:b/>
          <w:color w:val="000000"/>
        </w:rPr>
      </w:pPr>
      <w:r w:rsidRPr="00192D74">
        <w:rPr>
          <w:rFonts w:ascii="Simsun" w:hAnsi="Simsun" w:hint="eastAsia"/>
          <w:b/>
          <w:color w:val="000000"/>
        </w:rPr>
        <w:t>试题三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rPr>
          <w:rFonts w:ascii="Simsun" w:hAnsi="Simsun" w:hint="eastAsia"/>
          <w:b/>
          <w:color w:val="000000"/>
        </w:rPr>
      </w:pPr>
      <w:r w:rsidRPr="00192D74">
        <w:rPr>
          <w:rFonts w:ascii="Simsun" w:hAnsi="Simsun"/>
          <w:b/>
          <w:color w:val="000000"/>
        </w:rPr>
        <w:t>一、单项选择题（共</w:t>
      </w:r>
      <w:r w:rsidRPr="00192D74">
        <w:rPr>
          <w:rFonts w:ascii="Simsun" w:hAnsi="Simsun"/>
          <w:b/>
          <w:color w:val="000000"/>
        </w:rPr>
        <w:t>20</w:t>
      </w:r>
      <w:r w:rsidRPr="00192D74">
        <w:rPr>
          <w:rFonts w:ascii="Simsun" w:hAnsi="Simsun"/>
          <w:b/>
          <w:color w:val="000000"/>
        </w:rPr>
        <w:t>分，每题</w:t>
      </w:r>
      <w:r w:rsidRPr="00192D74">
        <w:rPr>
          <w:rFonts w:ascii="Simsun" w:hAnsi="Simsun"/>
          <w:b/>
          <w:color w:val="000000"/>
        </w:rPr>
        <w:t>2</w:t>
      </w:r>
      <w:r w:rsidRPr="00192D74">
        <w:rPr>
          <w:rFonts w:ascii="Simsun" w:hAnsi="Simsun"/>
          <w:b/>
          <w:color w:val="000000"/>
        </w:rPr>
        <w:t>分）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1.</w:t>
      </w:r>
      <w:r w:rsidRPr="00192D74">
        <w:rPr>
          <w:rFonts w:ascii="Simsun" w:hAnsi="Simsun"/>
          <w:color w:val="000000"/>
        </w:rPr>
        <w:t>挫折对大学生所起到的积极作用（</w:t>
      </w:r>
      <w:r w:rsidRPr="00192D74">
        <w:rPr>
          <w:rFonts w:ascii="Simsun" w:hAnsi="Simsun"/>
          <w:color w:val="000000"/>
        </w:rPr>
        <w:t xml:space="preserve"> B </w:t>
      </w:r>
      <w:r w:rsidRPr="00192D74">
        <w:rPr>
          <w:rFonts w:ascii="Simsun" w:hAnsi="Simsun"/>
          <w:color w:val="000000"/>
        </w:rPr>
        <w:t>）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降低大学生的学习效率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B.</w:t>
      </w:r>
      <w:r w:rsidRPr="00192D74">
        <w:rPr>
          <w:rFonts w:ascii="Simsun" w:hAnsi="Simsun"/>
          <w:color w:val="000000"/>
        </w:rPr>
        <w:t>增强大学生的耐受力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C.</w:t>
      </w:r>
      <w:r w:rsidRPr="00192D74">
        <w:rPr>
          <w:rFonts w:ascii="Simsun" w:hAnsi="Simsun"/>
          <w:color w:val="000000"/>
        </w:rPr>
        <w:t>降低大学生的思维能力和生活能力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D.</w:t>
      </w:r>
      <w:r w:rsidRPr="00192D74">
        <w:rPr>
          <w:rFonts w:ascii="Simsun" w:hAnsi="Simsun"/>
          <w:color w:val="000000"/>
        </w:rPr>
        <w:t>促使大学生改变性格与出现行为偏差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2.</w:t>
      </w:r>
      <w:r w:rsidRPr="00192D74">
        <w:rPr>
          <w:rFonts w:ascii="Simsun" w:hAnsi="Simsun"/>
          <w:color w:val="000000"/>
        </w:rPr>
        <w:t>宿舍人际关系对身心健康的不良影响（</w:t>
      </w:r>
      <w:r w:rsidRPr="00192D74">
        <w:rPr>
          <w:rFonts w:ascii="Simsun" w:hAnsi="Simsun"/>
          <w:color w:val="000000"/>
        </w:rPr>
        <w:t xml:space="preserve"> B )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影响学生的个性发展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B.</w:t>
      </w:r>
      <w:r w:rsidRPr="00192D74">
        <w:rPr>
          <w:rFonts w:ascii="Simsun" w:hAnsi="Simsun"/>
          <w:color w:val="000000"/>
        </w:rPr>
        <w:t>造成心理障碍产生心理疾病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C.</w:t>
      </w:r>
      <w:r w:rsidRPr="00192D74">
        <w:rPr>
          <w:rFonts w:ascii="Simsun" w:hAnsi="Simsun"/>
          <w:color w:val="000000"/>
        </w:rPr>
        <w:t>计较小钱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D.</w:t>
      </w:r>
      <w:r w:rsidRPr="00192D74">
        <w:rPr>
          <w:rFonts w:ascii="Simsun" w:hAnsi="Simsun"/>
          <w:color w:val="000000"/>
        </w:rPr>
        <w:t>影响学生个体社会化的发展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3.</w:t>
      </w:r>
      <w:r w:rsidRPr="00192D74">
        <w:rPr>
          <w:rFonts w:ascii="Simsun" w:hAnsi="Simsun"/>
          <w:color w:val="000000"/>
        </w:rPr>
        <w:t>情绪的要素可以归结为那几个方面（</w:t>
      </w:r>
      <w:r w:rsidRPr="00192D74">
        <w:rPr>
          <w:rFonts w:ascii="Simsun" w:hAnsi="Simsun"/>
          <w:color w:val="000000"/>
        </w:rPr>
        <w:t xml:space="preserve"> D </w:t>
      </w:r>
      <w:r w:rsidRPr="00192D74">
        <w:rPr>
          <w:rFonts w:ascii="Simsun" w:hAnsi="Simsun"/>
          <w:color w:val="000000"/>
        </w:rPr>
        <w:t>）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高兴</w:t>
      </w:r>
      <w:r w:rsidRPr="00192D74">
        <w:rPr>
          <w:rFonts w:ascii="Simsun" w:hAnsi="Simsun"/>
          <w:color w:val="000000"/>
        </w:rPr>
        <w:t xml:space="preserve"> </w:t>
      </w:r>
      <w:r w:rsidRPr="00192D74">
        <w:rPr>
          <w:rFonts w:ascii="Simsun" w:hAnsi="Simsun"/>
          <w:color w:val="000000"/>
        </w:rPr>
        <w:t>、快乐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B.</w:t>
      </w:r>
      <w:r w:rsidRPr="00192D74">
        <w:rPr>
          <w:rFonts w:ascii="Simsun" w:hAnsi="Simsun"/>
          <w:color w:val="000000"/>
        </w:rPr>
        <w:t>痛苦、悲哀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C.</w:t>
      </w:r>
      <w:r w:rsidRPr="00192D74">
        <w:rPr>
          <w:rFonts w:ascii="Simsun" w:hAnsi="Simsun"/>
          <w:color w:val="000000"/>
        </w:rPr>
        <w:t>惊讶、兴奋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D.</w:t>
      </w:r>
      <w:r w:rsidRPr="00192D74">
        <w:rPr>
          <w:rFonts w:ascii="Simsun" w:hAnsi="Simsun"/>
          <w:color w:val="000000"/>
        </w:rPr>
        <w:t>外在的情绪表现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4.</w:t>
      </w:r>
      <w:r w:rsidRPr="00192D74">
        <w:rPr>
          <w:rFonts w:ascii="Simsun" w:hAnsi="Simsun"/>
          <w:color w:val="000000"/>
        </w:rPr>
        <w:t>强烈的情绪成分（</w:t>
      </w:r>
      <w:r w:rsidRPr="00192D74">
        <w:rPr>
          <w:rFonts w:ascii="Simsun" w:hAnsi="Simsun"/>
          <w:color w:val="000000"/>
        </w:rPr>
        <w:t xml:space="preserve"> C </w:t>
      </w:r>
      <w:r w:rsidRPr="00192D74">
        <w:rPr>
          <w:rFonts w:ascii="Simsun" w:hAnsi="Simsun"/>
          <w:color w:val="000000"/>
        </w:rPr>
        <w:t>）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吼叫</w:t>
      </w:r>
      <w:r w:rsidRPr="00192D74">
        <w:rPr>
          <w:rFonts w:ascii="Simsun" w:hAnsi="Simsun"/>
          <w:color w:val="000000"/>
        </w:rPr>
        <w:t xml:space="preserve"> B.</w:t>
      </w:r>
      <w:r w:rsidRPr="00192D74">
        <w:rPr>
          <w:rFonts w:ascii="Simsun" w:hAnsi="Simsun"/>
          <w:color w:val="000000"/>
        </w:rPr>
        <w:t>哭泣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C.</w:t>
      </w:r>
      <w:r w:rsidRPr="00192D74">
        <w:rPr>
          <w:rFonts w:ascii="Simsun" w:hAnsi="Simsun"/>
          <w:color w:val="000000"/>
        </w:rPr>
        <w:t>面部表情</w:t>
      </w:r>
      <w:r w:rsidRPr="00192D74">
        <w:rPr>
          <w:rFonts w:ascii="Simsun" w:hAnsi="Simsun"/>
          <w:color w:val="000000"/>
        </w:rPr>
        <w:t xml:space="preserve"> D.</w:t>
      </w:r>
      <w:r w:rsidRPr="00192D74">
        <w:rPr>
          <w:rFonts w:ascii="Simsun" w:hAnsi="Simsun"/>
          <w:color w:val="000000"/>
        </w:rPr>
        <w:t>愤怒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5.</w:t>
      </w:r>
      <w:r w:rsidRPr="00192D74">
        <w:rPr>
          <w:rFonts w:ascii="Simsun" w:hAnsi="Simsun"/>
          <w:color w:val="000000"/>
        </w:rPr>
        <w:t>情绪的作用（</w:t>
      </w:r>
      <w:r w:rsidRPr="00192D74">
        <w:rPr>
          <w:rFonts w:ascii="Simsun" w:hAnsi="Simsun"/>
          <w:color w:val="000000"/>
        </w:rPr>
        <w:t xml:space="preserve"> A </w:t>
      </w:r>
      <w:r w:rsidRPr="00192D74">
        <w:rPr>
          <w:rFonts w:ascii="Simsun" w:hAnsi="Simsun"/>
          <w:color w:val="000000"/>
        </w:rPr>
        <w:t>）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情绪是人际交流的协调剂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B.F</w:t>
      </w:r>
      <w:r w:rsidRPr="00192D74">
        <w:rPr>
          <w:rFonts w:ascii="Simsun" w:hAnsi="Simsun"/>
          <w:color w:val="000000"/>
        </w:rPr>
        <w:t>丰富性和复杂性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C.</w:t>
      </w:r>
      <w:r w:rsidRPr="00192D74">
        <w:rPr>
          <w:rFonts w:ascii="Simsun" w:hAnsi="Simsun"/>
          <w:color w:val="000000"/>
        </w:rPr>
        <w:t>波动性和两极性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D.</w:t>
      </w:r>
      <w:r w:rsidRPr="00192D74">
        <w:rPr>
          <w:rFonts w:ascii="Simsun" w:hAnsi="Simsun"/>
          <w:color w:val="000000"/>
        </w:rPr>
        <w:t>外显性和内隐性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6.</w:t>
      </w:r>
      <w:r w:rsidRPr="00192D74">
        <w:rPr>
          <w:rFonts w:ascii="Simsun" w:hAnsi="Simsun"/>
          <w:color w:val="000000"/>
        </w:rPr>
        <w:t>大学情绪问题的表现（</w:t>
      </w:r>
      <w:r w:rsidRPr="00192D74">
        <w:rPr>
          <w:rFonts w:ascii="Simsun" w:hAnsi="Simsun"/>
          <w:color w:val="000000"/>
        </w:rPr>
        <w:t xml:space="preserve"> A </w:t>
      </w:r>
      <w:r w:rsidRPr="00192D74">
        <w:rPr>
          <w:rFonts w:ascii="Simsun" w:hAnsi="Simsun"/>
          <w:color w:val="000000"/>
        </w:rPr>
        <w:t>）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焦虑、抑郁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B.</w:t>
      </w:r>
      <w:r w:rsidRPr="00192D74">
        <w:rPr>
          <w:rFonts w:ascii="Simsun" w:hAnsi="Simsun"/>
          <w:color w:val="000000"/>
        </w:rPr>
        <w:t>兴奋、喜悦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C.</w:t>
      </w:r>
      <w:r w:rsidRPr="00192D74">
        <w:rPr>
          <w:rFonts w:ascii="Simsun" w:hAnsi="Simsun"/>
          <w:color w:val="000000"/>
        </w:rPr>
        <w:t>冷酷、无情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D.</w:t>
      </w:r>
      <w:r w:rsidRPr="00192D74">
        <w:rPr>
          <w:rFonts w:ascii="Simsun" w:hAnsi="Simsun"/>
          <w:color w:val="000000"/>
        </w:rPr>
        <w:t>崇拜、羡慕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7.</w:t>
      </w:r>
      <w:r w:rsidRPr="00192D74">
        <w:rPr>
          <w:rFonts w:ascii="Simsun" w:hAnsi="Simsun"/>
          <w:color w:val="000000"/>
        </w:rPr>
        <w:t>从那几个方面可以建立和谐的人际关系（</w:t>
      </w:r>
      <w:r w:rsidRPr="00192D74">
        <w:rPr>
          <w:rFonts w:ascii="Simsun" w:hAnsi="Simsun"/>
          <w:color w:val="000000"/>
        </w:rPr>
        <w:t xml:space="preserve"> C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坚持目标，继续努力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B.</w:t>
      </w:r>
      <w:r w:rsidRPr="00192D74">
        <w:rPr>
          <w:rFonts w:ascii="Simsun" w:hAnsi="Simsun"/>
          <w:color w:val="000000"/>
        </w:rPr>
        <w:t>改变目标，取而代之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C.</w:t>
      </w:r>
      <w:r w:rsidRPr="00192D74">
        <w:rPr>
          <w:rFonts w:ascii="Simsun" w:hAnsi="Simsun"/>
          <w:color w:val="000000"/>
        </w:rPr>
        <w:t>从同学、朋友、父母找支持力量</w:t>
      </w:r>
      <w:r w:rsidRPr="00192D74">
        <w:rPr>
          <w:rFonts w:ascii="Simsun" w:hAnsi="Simsun"/>
          <w:color w:val="000000"/>
        </w:rPr>
        <w:t xml:space="preserve"> </w:t>
      </w:r>
      <w:r w:rsidRPr="00192D74">
        <w:rPr>
          <w:rFonts w:ascii="Simsun" w:hAnsi="Simsun"/>
          <w:color w:val="000000"/>
        </w:rPr>
        <w:t>）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D.</w:t>
      </w:r>
      <w:r w:rsidRPr="00192D74">
        <w:rPr>
          <w:rFonts w:ascii="Simsun" w:hAnsi="Simsun"/>
          <w:color w:val="000000"/>
        </w:rPr>
        <w:t>降低目标，改变行为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8.</w:t>
      </w:r>
      <w:r w:rsidRPr="00192D74">
        <w:rPr>
          <w:rFonts w:ascii="Simsun" w:hAnsi="Simsun"/>
          <w:color w:val="000000"/>
        </w:rPr>
        <w:t>大学生常见的心理问题有（</w:t>
      </w:r>
      <w:r w:rsidRPr="00192D74">
        <w:rPr>
          <w:rFonts w:ascii="Simsun" w:hAnsi="Simsun"/>
          <w:color w:val="000000"/>
        </w:rPr>
        <w:t xml:space="preserve"> D </w:t>
      </w:r>
      <w:r w:rsidRPr="00192D74">
        <w:rPr>
          <w:rFonts w:ascii="Simsun" w:hAnsi="Simsun"/>
          <w:color w:val="000000"/>
        </w:rPr>
        <w:t>）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养家糊口问题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B.</w:t>
      </w:r>
      <w:r w:rsidRPr="00192D74">
        <w:rPr>
          <w:rFonts w:ascii="Simsun" w:hAnsi="Simsun"/>
          <w:color w:val="000000"/>
        </w:rPr>
        <w:t>生儿育女问题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lastRenderedPageBreak/>
        <w:t>C.</w:t>
      </w:r>
      <w:r w:rsidRPr="00192D74">
        <w:rPr>
          <w:rFonts w:ascii="Simsun" w:hAnsi="Simsun"/>
          <w:color w:val="000000"/>
        </w:rPr>
        <w:t>孝敬父母问题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D.</w:t>
      </w:r>
      <w:r w:rsidRPr="00192D74">
        <w:rPr>
          <w:rFonts w:ascii="Simsun" w:hAnsi="Simsun"/>
          <w:color w:val="000000"/>
        </w:rPr>
        <w:t>生活适应问题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9.</w:t>
      </w:r>
      <w:r w:rsidRPr="00192D74">
        <w:rPr>
          <w:rFonts w:ascii="Simsun" w:hAnsi="Simsun"/>
          <w:color w:val="000000"/>
        </w:rPr>
        <w:t>自我意识的形成阶段有（</w:t>
      </w:r>
      <w:r w:rsidRPr="00192D74">
        <w:rPr>
          <w:rFonts w:ascii="Simsun" w:hAnsi="Simsun"/>
          <w:color w:val="000000"/>
        </w:rPr>
        <w:t xml:space="preserve"> A </w:t>
      </w:r>
      <w:r w:rsidRPr="00192D74">
        <w:rPr>
          <w:rFonts w:ascii="Simsun" w:hAnsi="Simsun"/>
          <w:color w:val="000000"/>
        </w:rPr>
        <w:t>）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自我意识的产生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B.</w:t>
      </w:r>
      <w:r w:rsidRPr="00192D74">
        <w:rPr>
          <w:rFonts w:ascii="Simsun" w:hAnsi="Simsun"/>
          <w:color w:val="000000"/>
        </w:rPr>
        <w:t>自我意识的矛盾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C.</w:t>
      </w:r>
      <w:r w:rsidRPr="00192D74">
        <w:rPr>
          <w:rFonts w:ascii="Simsun" w:hAnsi="Simsun"/>
          <w:color w:val="000000"/>
        </w:rPr>
        <w:t>自我意识的缺乏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D.</w:t>
      </w:r>
      <w:r w:rsidRPr="00192D74">
        <w:rPr>
          <w:rFonts w:ascii="Simsun" w:hAnsi="Simsun"/>
          <w:color w:val="000000"/>
        </w:rPr>
        <w:t>自我意识的完善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10.</w:t>
      </w:r>
      <w:r w:rsidRPr="00192D74">
        <w:rPr>
          <w:rFonts w:ascii="Simsun" w:hAnsi="Simsun"/>
          <w:color w:val="000000"/>
        </w:rPr>
        <w:t>自我意识包括（</w:t>
      </w:r>
      <w:r w:rsidRPr="00192D74">
        <w:rPr>
          <w:rFonts w:ascii="Simsun" w:hAnsi="Simsun"/>
          <w:color w:val="000000"/>
        </w:rPr>
        <w:t xml:space="preserve"> A )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生理自我</w:t>
      </w:r>
      <w:r w:rsidRPr="00192D74">
        <w:rPr>
          <w:rFonts w:ascii="Simsun" w:hAnsi="Simsun"/>
          <w:color w:val="000000"/>
        </w:rPr>
        <w:t xml:space="preserve"> B.</w:t>
      </w:r>
      <w:r w:rsidRPr="00192D74">
        <w:rPr>
          <w:rFonts w:ascii="Simsun" w:hAnsi="Simsun"/>
          <w:color w:val="000000"/>
        </w:rPr>
        <w:t>行为自我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C.</w:t>
      </w:r>
      <w:r w:rsidRPr="00192D74">
        <w:rPr>
          <w:rFonts w:ascii="Simsun" w:hAnsi="Simsun"/>
          <w:color w:val="000000"/>
        </w:rPr>
        <w:t>情绪自我</w:t>
      </w:r>
      <w:r w:rsidRPr="00192D74">
        <w:rPr>
          <w:rFonts w:ascii="Simsun" w:hAnsi="Simsun"/>
          <w:color w:val="000000"/>
        </w:rPr>
        <w:t xml:space="preserve"> D.</w:t>
      </w:r>
      <w:r w:rsidRPr="00192D74">
        <w:rPr>
          <w:rFonts w:ascii="Simsun" w:hAnsi="Simsun"/>
          <w:color w:val="000000"/>
        </w:rPr>
        <w:t>语言自我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rPr>
          <w:rFonts w:ascii="Simsun" w:hAnsi="Simsun" w:hint="eastAsia"/>
          <w:b/>
          <w:color w:val="000000"/>
        </w:rPr>
      </w:pPr>
      <w:r w:rsidRPr="00192D74">
        <w:rPr>
          <w:rFonts w:ascii="Simsun" w:hAnsi="Simsun"/>
          <w:b/>
          <w:color w:val="000000"/>
        </w:rPr>
        <w:t>二、多项选择题（共</w:t>
      </w:r>
      <w:r w:rsidRPr="00192D74">
        <w:rPr>
          <w:rFonts w:ascii="Simsun" w:hAnsi="Simsun"/>
          <w:b/>
          <w:color w:val="000000"/>
        </w:rPr>
        <w:t>20</w:t>
      </w:r>
      <w:r w:rsidRPr="00192D74">
        <w:rPr>
          <w:rFonts w:ascii="Simsun" w:hAnsi="Simsun"/>
          <w:b/>
          <w:color w:val="000000"/>
        </w:rPr>
        <w:t>分，每题</w:t>
      </w:r>
      <w:r w:rsidRPr="00192D74">
        <w:rPr>
          <w:rFonts w:ascii="Simsun" w:hAnsi="Simsun"/>
          <w:b/>
          <w:color w:val="000000"/>
        </w:rPr>
        <w:t>4</w:t>
      </w:r>
      <w:r w:rsidRPr="00192D74">
        <w:rPr>
          <w:rFonts w:ascii="Simsun" w:hAnsi="Simsun"/>
          <w:b/>
          <w:color w:val="000000"/>
        </w:rPr>
        <w:t>分）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1.</w:t>
      </w:r>
      <w:r w:rsidRPr="00192D74">
        <w:rPr>
          <w:rFonts w:ascii="Simsun" w:hAnsi="Simsun"/>
          <w:color w:val="000000"/>
        </w:rPr>
        <w:t>心理调节措施有效的减压方法（</w:t>
      </w:r>
      <w:r w:rsidRPr="00192D74">
        <w:rPr>
          <w:rFonts w:ascii="Simsun" w:hAnsi="Simsun"/>
          <w:color w:val="000000"/>
        </w:rPr>
        <w:t xml:space="preserve"> BCD </w:t>
      </w:r>
      <w:r w:rsidRPr="00192D74">
        <w:rPr>
          <w:rFonts w:ascii="Simsun" w:hAnsi="Simsun"/>
          <w:color w:val="000000"/>
        </w:rPr>
        <w:t>）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在别人身上寻求安慰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B.</w:t>
      </w:r>
      <w:r w:rsidRPr="00192D74">
        <w:rPr>
          <w:rFonts w:ascii="Simsun" w:hAnsi="Simsun"/>
          <w:color w:val="000000"/>
        </w:rPr>
        <w:t>静坐休息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C.</w:t>
      </w:r>
      <w:r w:rsidRPr="00192D74">
        <w:rPr>
          <w:rFonts w:ascii="Simsun" w:hAnsi="Simsun"/>
          <w:color w:val="000000"/>
        </w:rPr>
        <w:t>放声大笑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D.</w:t>
      </w:r>
      <w:r w:rsidRPr="00192D74">
        <w:rPr>
          <w:rFonts w:ascii="Simsun" w:hAnsi="Simsun"/>
          <w:color w:val="000000"/>
        </w:rPr>
        <w:t>倾听音乐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2.</w:t>
      </w:r>
      <w:r w:rsidRPr="00192D74">
        <w:rPr>
          <w:rFonts w:ascii="Simsun" w:hAnsi="Simsun"/>
          <w:color w:val="000000"/>
        </w:rPr>
        <w:t>常见的由认知引起的人际心里效应</w:t>
      </w:r>
      <w:r w:rsidRPr="00192D74">
        <w:rPr>
          <w:rFonts w:ascii="Simsun" w:hAnsi="Simsun"/>
          <w:color w:val="000000"/>
        </w:rPr>
        <w:t xml:space="preserve">( ABC </w:t>
      </w:r>
      <w:r w:rsidRPr="00192D74">
        <w:rPr>
          <w:rFonts w:ascii="Simsun" w:hAnsi="Simsun"/>
          <w:color w:val="000000"/>
        </w:rPr>
        <w:t>）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晕轮效应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B.</w:t>
      </w:r>
      <w:r w:rsidRPr="00192D74">
        <w:rPr>
          <w:rFonts w:ascii="Simsun" w:hAnsi="Simsun"/>
          <w:color w:val="000000"/>
        </w:rPr>
        <w:t>刻板效应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C.</w:t>
      </w:r>
      <w:r w:rsidRPr="00192D74">
        <w:rPr>
          <w:rFonts w:ascii="Simsun" w:hAnsi="Simsun"/>
          <w:color w:val="000000"/>
        </w:rPr>
        <w:t>角色固着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D.</w:t>
      </w:r>
      <w:r w:rsidRPr="00192D74">
        <w:rPr>
          <w:rFonts w:ascii="Simsun" w:hAnsi="Simsun"/>
          <w:color w:val="000000"/>
        </w:rPr>
        <w:t>随心所欲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3.</w:t>
      </w:r>
      <w:r w:rsidRPr="00192D74">
        <w:rPr>
          <w:rFonts w:ascii="Simsun" w:hAnsi="Simsun"/>
          <w:color w:val="000000"/>
        </w:rPr>
        <w:t>自我意识的作用有哪些（</w:t>
      </w:r>
      <w:r w:rsidRPr="00192D74">
        <w:rPr>
          <w:rFonts w:ascii="Simsun" w:hAnsi="Simsun"/>
          <w:color w:val="000000"/>
        </w:rPr>
        <w:t xml:space="preserve"> ABCD </w:t>
      </w:r>
      <w:r w:rsidRPr="00192D74">
        <w:rPr>
          <w:rFonts w:ascii="Simsun" w:hAnsi="Simsun"/>
          <w:color w:val="000000"/>
        </w:rPr>
        <w:t>）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目标指向作用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B.</w:t>
      </w:r>
      <w:r w:rsidRPr="00192D74">
        <w:rPr>
          <w:rFonts w:ascii="Simsun" w:hAnsi="Simsun"/>
          <w:color w:val="000000"/>
        </w:rPr>
        <w:t>自我控制作用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C.</w:t>
      </w:r>
      <w:r w:rsidRPr="00192D74">
        <w:rPr>
          <w:rFonts w:ascii="Simsun" w:hAnsi="Simsun"/>
          <w:color w:val="000000"/>
        </w:rPr>
        <w:t>内省作用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D.</w:t>
      </w:r>
      <w:r w:rsidRPr="00192D74">
        <w:rPr>
          <w:rFonts w:ascii="Simsun" w:hAnsi="Simsun"/>
          <w:color w:val="000000"/>
        </w:rPr>
        <w:t>激励作用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4.</w:t>
      </w:r>
      <w:r w:rsidRPr="00192D74">
        <w:rPr>
          <w:rFonts w:ascii="Simsun" w:hAnsi="Simsun"/>
          <w:color w:val="000000"/>
        </w:rPr>
        <w:t>引起宿舍矛盾的主要原因（</w:t>
      </w:r>
      <w:r w:rsidRPr="00192D74">
        <w:rPr>
          <w:rFonts w:ascii="Simsun" w:hAnsi="Simsun"/>
          <w:color w:val="000000"/>
        </w:rPr>
        <w:t>ABCD )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制造噪音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B.</w:t>
      </w:r>
      <w:r w:rsidRPr="00192D74">
        <w:rPr>
          <w:rFonts w:ascii="Simsun" w:hAnsi="Simsun"/>
          <w:color w:val="000000"/>
        </w:rPr>
        <w:t>言论霸权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C.</w:t>
      </w:r>
      <w:r w:rsidRPr="00192D74">
        <w:rPr>
          <w:rFonts w:ascii="Simsun" w:hAnsi="Simsun"/>
          <w:color w:val="000000"/>
        </w:rPr>
        <w:t>休息紊乱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D.</w:t>
      </w:r>
      <w:r w:rsidRPr="00192D74">
        <w:rPr>
          <w:rFonts w:ascii="Simsun" w:hAnsi="Simsun"/>
          <w:color w:val="000000"/>
        </w:rPr>
        <w:t>亲密过分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5.</w:t>
      </w:r>
      <w:r w:rsidRPr="00192D74">
        <w:rPr>
          <w:rFonts w:ascii="Simsun" w:hAnsi="Simsun"/>
          <w:color w:val="000000"/>
        </w:rPr>
        <w:t>大学生情绪问题产生的因素（</w:t>
      </w:r>
      <w:r w:rsidRPr="00192D74">
        <w:rPr>
          <w:rFonts w:ascii="Simsun" w:hAnsi="Simsun"/>
          <w:color w:val="000000"/>
        </w:rPr>
        <w:t xml:space="preserve"> ABD )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A.</w:t>
      </w:r>
      <w:r w:rsidRPr="00192D74">
        <w:rPr>
          <w:rFonts w:ascii="Simsun" w:hAnsi="Simsun"/>
          <w:color w:val="000000"/>
        </w:rPr>
        <w:t>社会环境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B.</w:t>
      </w:r>
      <w:r w:rsidRPr="00192D74">
        <w:rPr>
          <w:rFonts w:ascii="Simsun" w:hAnsi="Simsun"/>
          <w:color w:val="000000"/>
        </w:rPr>
        <w:t>家庭因素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C.</w:t>
      </w:r>
      <w:r w:rsidRPr="00192D74">
        <w:rPr>
          <w:rFonts w:ascii="Simsun" w:hAnsi="Simsun"/>
          <w:color w:val="000000"/>
        </w:rPr>
        <w:t>积极的自我暗示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D.</w:t>
      </w:r>
      <w:r w:rsidRPr="00192D74">
        <w:rPr>
          <w:rFonts w:ascii="Simsun" w:hAnsi="Simsun"/>
          <w:color w:val="000000"/>
        </w:rPr>
        <w:t>期望值偏高与现实状况的反差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rPr>
          <w:rFonts w:ascii="Simsun" w:hAnsi="Simsun" w:hint="eastAsia"/>
          <w:b/>
          <w:color w:val="000000"/>
        </w:rPr>
      </w:pPr>
      <w:r w:rsidRPr="00192D74">
        <w:rPr>
          <w:rFonts w:ascii="Simsun" w:hAnsi="Simsun"/>
          <w:b/>
          <w:color w:val="000000"/>
        </w:rPr>
        <w:t>三、</w:t>
      </w:r>
      <w:r w:rsidRPr="00192D74">
        <w:rPr>
          <w:rFonts w:ascii="Simsun" w:hAnsi="Simsun"/>
          <w:b/>
          <w:color w:val="000000"/>
        </w:rPr>
        <w:t>.</w:t>
      </w:r>
      <w:r w:rsidRPr="00192D74">
        <w:rPr>
          <w:rFonts w:ascii="Simsun" w:hAnsi="Simsun"/>
          <w:b/>
          <w:color w:val="000000"/>
        </w:rPr>
        <w:t>填空题（每小题</w:t>
      </w:r>
      <w:r w:rsidRPr="00192D74">
        <w:rPr>
          <w:rFonts w:ascii="Simsun" w:hAnsi="Simsun"/>
          <w:b/>
          <w:color w:val="000000"/>
        </w:rPr>
        <w:t>2</w:t>
      </w:r>
      <w:r w:rsidRPr="00192D74">
        <w:rPr>
          <w:rFonts w:ascii="Simsun" w:hAnsi="Simsun"/>
          <w:b/>
          <w:color w:val="000000"/>
        </w:rPr>
        <w:t>分，共</w:t>
      </w:r>
      <w:r w:rsidRPr="00192D74">
        <w:rPr>
          <w:rFonts w:ascii="Simsun" w:hAnsi="Simsun"/>
          <w:b/>
          <w:color w:val="000000"/>
        </w:rPr>
        <w:t>10</w:t>
      </w:r>
      <w:r w:rsidRPr="00192D74">
        <w:rPr>
          <w:rFonts w:ascii="Simsun" w:hAnsi="Simsun"/>
          <w:b/>
          <w:color w:val="000000"/>
        </w:rPr>
        <w:t>分）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lastRenderedPageBreak/>
        <w:t>1.1948</w:t>
      </w:r>
      <w:r w:rsidRPr="00192D74">
        <w:rPr>
          <w:rFonts w:ascii="Simsun" w:hAnsi="Simsun"/>
          <w:color w:val="000000"/>
        </w:rPr>
        <w:t>年，</w:t>
      </w:r>
      <w:r w:rsidRPr="00192D74">
        <w:rPr>
          <w:rFonts w:ascii="Simsun" w:hAnsi="Simsun"/>
          <w:color w:val="000000"/>
        </w:rPr>
        <w:t>WHO</w:t>
      </w:r>
      <w:r w:rsidRPr="00192D74">
        <w:rPr>
          <w:rFonts w:ascii="Simsun" w:hAnsi="Simsun"/>
          <w:color w:val="000000"/>
        </w:rPr>
        <w:t>提出：</w:t>
      </w:r>
      <w:r w:rsidRPr="00192D74">
        <w:rPr>
          <w:rFonts w:ascii="Simsun" w:hAnsi="Simsun"/>
          <w:color w:val="000000"/>
        </w:rPr>
        <w:t>“</w:t>
      </w:r>
      <w:r w:rsidRPr="00192D74">
        <w:rPr>
          <w:rFonts w:ascii="Simsun" w:hAnsi="Simsun"/>
          <w:color w:val="000000"/>
        </w:rPr>
        <w:t>健康不仅是没有疾病或不虚弱，而是身体的、心理的和社会适应方面的完美状态</w:t>
      </w:r>
      <w:r w:rsidRPr="00192D74">
        <w:rPr>
          <w:rFonts w:ascii="Simsun" w:hAnsi="Simsun"/>
          <w:color w:val="000000"/>
        </w:rPr>
        <w:t>”</w:t>
      </w:r>
      <w:r w:rsidRPr="00192D74">
        <w:rPr>
          <w:rFonts w:ascii="Simsun" w:hAnsi="Simsun"/>
          <w:color w:val="000000"/>
        </w:rPr>
        <w:t>的三维健康观。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2.</w:t>
      </w:r>
      <w:r w:rsidRPr="00192D74">
        <w:rPr>
          <w:rFonts w:ascii="Simsun" w:hAnsi="Simsun"/>
          <w:color w:val="000000"/>
        </w:rPr>
        <w:t>自我意识的作用有：目标导向作用、自我控制作用、内省作用和激励作用。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3.</w:t>
      </w:r>
      <w:r w:rsidRPr="00192D74">
        <w:rPr>
          <w:rFonts w:ascii="Simsun" w:hAnsi="Simsun"/>
          <w:color w:val="000000"/>
        </w:rPr>
        <w:t>大学生人际交往中常见的心理困扰是：自卑心理、孤独心理、嫉妒心理、社交恐惧心理、猜疑心理和报复心理，以及异性交往困惑。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4.</w:t>
      </w:r>
      <w:r w:rsidRPr="00192D74">
        <w:rPr>
          <w:rFonts w:ascii="Simsun" w:hAnsi="Simsun"/>
          <w:color w:val="000000"/>
        </w:rPr>
        <w:t>情绪的要素有：内省的情绪体验、外在的情绪表现和情绪的生理变化。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5.</w:t>
      </w:r>
      <w:r w:rsidRPr="00192D74">
        <w:rPr>
          <w:rFonts w:ascii="Simsun" w:hAnsi="Simsun"/>
          <w:color w:val="000000"/>
        </w:rPr>
        <w:t>一般而言，大学生的动机冲突主要是：双趋冲突、双避冲突、趋避冲突和双趋避冲突。</w:t>
      </w:r>
    </w:p>
    <w:p w:rsid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b/>
          <w:color w:val="000000"/>
        </w:rPr>
        <w:t>四、判断题（每小题</w:t>
      </w:r>
      <w:r w:rsidRPr="00192D74">
        <w:rPr>
          <w:rFonts w:ascii="Simsun" w:hAnsi="Simsun"/>
          <w:b/>
          <w:color w:val="000000"/>
        </w:rPr>
        <w:t>1</w:t>
      </w:r>
      <w:r w:rsidRPr="00192D74">
        <w:rPr>
          <w:rFonts w:ascii="Simsun" w:hAnsi="Simsun"/>
          <w:b/>
          <w:color w:val="000000"/>
        </w:rPr>
        <w:t>分，共</w:t>
      </w:r>
      <w:r w:rsidRPr="00192D74">
        <w:rPr>
          <w:rFonts w:ascii="Simsun" w:hAnsi="Simsun"/>
          <w:b/>
          <w:color w:val="000000"/>
        </w:rPr>
        <w:t>10</w:t>
      </w:r>
      <w:r w:rsidRPr="00192D74">
        <w:rPr>
          <w:rFonts w:ascii="Simsun" w:hAnsi="Simsun"/>
          <w:b/>
          <w:color w:val="000000"/>
        </w:rPr>
        <w:t>分）</w:t>
      </w:r>
      <w:r w:rsidRPr="00192D74">
        <w:rPr>
          <w:rFonts w:ascii="Simsun" w:hAnsi="Simsun"/>
          <w:color w:val="000000"/>
        </w:rPr>
        <w:t xml:space="preserve"> </w:t>
      </w:r>
    </w:p>
    <w:p w:rsidR="00AC6BB3" w:rsidRPr="00192D74" w:rsidRDefault="00AC6BB3" w:rsidP="00AC6BB3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1</w:t>
      </w:r>
      <w:r w:rsidRPr="00192D74">
        <w:rPr>
          <w:rFonts w:ascii="Simsun" w:hAnsi="Simsun"/>
          <w:color w:val="000000"/>
        </w:rPr>
        <w:t>、心理健康就是一个人能够充分协调自己的知、情、行，使之达到良好的社会适应能力，并能够充分发挥自己的潜能。（正确）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2</w:t>
      </w:r>
      <w:r w:rsidRPr="00192D74">
        <w:rPr>
          <w:rFonts w:ascii="Simsun" w:hAnsi="Simsun"/>
          <w:color w:val="000000"/>
        </w:rPr>
        <w:t>、自我意识的萌芽阶段为</w:t>
      </w:r>
      <w:r w:rsidRPr="00192D74">
        <w:rPr>
          <w:rFonts w:ascii="Simsun" w:hAnsi="Simsun"/>
          <w:color w:val="000000"/>
        </w:rPr>
        <w:t>0——4</w:t>
      </w:r>
      <w:r w:rsidRPr="00192D74">
        <w:rPr>
          <w:rFonts w:ascii="Simsun" w:hAnsi="Simsun"/>
          <w:color w:val="000000"/>
        </w:rPr>
        <w:t>岁，自我意识的发展阶段为</w:t>
      </w:r>
      <w:r w:rsidRPr="00192D74">
        <w:rPr>
          <w:rFonts w:ascii="Simsun" w:hAnsi="Simsun"/>
          <w:color w:val="000000"/>
        </w:rPr>
        <w:t>4</w:t>
      </w:r>
      <w:r w:rsidRPr="00192D74">
        <w:rPr>
          <w:rFonts w:ascii="Simsun" w:hAnsi="Simsun"/>
          <w:color w:val="000000"/>
        </w:rPr>
        <w:t>岁</w:t>
      </w:r>
      <w:r w:rsidRPr="00192D74">
        <w:rPr>
          <w:rFonts w:ascii="Simsun" w:hAnsi="Simsun"/>
          <w:color w:val="000000"/>
        </w:rPr>
        <w:t>——</w:t>
      </w:r>
      <w:r w:rsidRPr="00192D74">
        <w:rPr>
          <w:rFonts w:ascii="Simsun" w:hAnsi="Simsun"/>
          <w:color w:val="000000"/>
        </w:rPr>
        <w:t>青年初期，自我意识的完善阶段为青年中期</w:t>
      </w:r>
      <w:r w:rsidRPr="00192D74">
        <w:rPr>
          <w:rFonts w:ascii="Simsun" w:hAnsi="Simsun"/>
          <w:color w:val="000000"/>
        </w:rPr>
        <w:t>——</w:t>
      </w:r>
      <w:r w:rsidRPr="00192D74">
        <w:rPr>
          <w:rFonts w:ascii="Simsun" w:hAnsi="Simsun"/>
          <w:color w:val="000000"/>
        </w:rPr>
        <w:t>终生。（错误）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3</w:t>
      </w:r>
      <w:r w:rsidRPr="00192D74">
        <w:rPr>
          <w:rFonts w:ascii="Simsun" w:hAnsi="Simsun"/>
          <w:color w:val="000000"/>
        </w:rPr>
        <w:t>、情绪的压抑是心理变态的根源，消极的情绪如果得不到宣泄就会造成危害。（正确）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4</w:t>
      </w:r>
      <w:r w:rsidRPr="00192D74">
        <w:rPr>
          <w:rFonts w:ascii="Simsun" w:hAnsi="Simsun"/>
          <w:color w:val="000000"/>
        </w:rPr>
        <w:t>、互联网咨询是目前最好、最有效的主要方式。（错误）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5</w:t>
      </w:r>
      <w:r w:rsidRPr="00192D74">
        <w:rPr>
          <w:rFonts w:ascii="Simsun" w:hAnsi="Simsun"/>
          <w:color w:val="000000"/>
        </w:rPr>
        <w:t>、挫折只会对人造成消极方面的影响。（错误）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6</w:t>
      </w:r>
      <w:r w:rsidRPr="00192D74">
        <w:rPr>
          <w:rFonts w:ascii="Simsun" w:hAnsi="Simsun"/>
          <w:color w:val="000000"/>
        </w:rPr>
        <w:t>、弗洛伊德的人格三分结构论认为人格有本我、自我、超我三部分构成。（正确）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7</w:t>
      </w:r>
      <w:r w:rsidRPr="00192D74">
        <w:rPr>
          <w:rFonts w:ascii="Simsun" w:hAnsi="Simsun"/>
          <w:color w:val="000000"/>
        </w:rPr>
        <w:t>、对于那些心理适应属于正常范围的人来说，不需要心理咨询。（错误）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8</w:t>
      </w:r>
      <w:r w:rsidRPr="00192D74">
        <w:rPr>
          <w:rFonts w:ascii="Simsun" w:hAnsi="Simsun"/>
          <w:color w:val="000000"/>
        </w:rPr>
        <w:t>心理健康的良好适应标准由于具有主观性，常常有差异乃至引发争议。（错误）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9</w:t>
      </w:r>
      <w:r w:rsidRPr="00192D74">
        <w:rPr>
          <w:rFonts w:ascii="Simsun" w:hAnsi="Simsun"/>
          <w:color w:val="000000"/>
        </w:rPr>
        <w:t>、人际关系是人与人之间</w:t>
      </w:r>
      <w:r w:rsidRPr="00192D74">
        <w:rPr>
          <w:rFonts w:ascii="Simsun" w:hAnsi="Simsun"/>
          <w:color w:val="000000"/>
        </w:rPr>
        <w:t xml:space="preserve"> </w:t>
      </w:r>
      <w:r w:rsidRPr="00192D74">
        <w:rPr>
          <w:rFonts w:ascii="Simsun" w:hAnsi="Simsun"/>
          <w:color w:val="000000"/>
        </w:rPr>
        <w:t>通过沟通与相互影响建立起来的心理联系。（正确）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10</w:t>
      </w:r>
      <w:r w:rsidRPr="00192D74">
        <w:rPr>
          <w:rFonts w:ascii="Simsun" w:hAnsi="Simsun"/>
          <w:color w:val="000000"/>
        </w:rPr>
        <w:t>、咨询师发现求助者之所以会陷入困境，是他们的价值观与大多数人不同，那么，咨询师有责任改变他的价值观。（错误）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b/>
          <w:color w:val="000000"/>
        </w:rPr>
        <w:t>五、简答题（每小题</w:t>
      </w:r>
      <w:r w:rsidRPr="00192D74">
        <w:rPr>
          <w:rFonts w:ascii="Simsun" w:hAnsi="Simsun"/>
          <w:b/>
          <w:color w:val="000000"/>
        </w:rPr>
        <w:t>5</w:t>
      </w:r>
      <w:r w:rsidRPr="00192D74">
        <w:rPr>
          <w:rFonts w:ascii="Simsun" w:hAnsi="Simsun"/>
          <w:b/>
          <w:color w:val="000000"/>
        </w:rPr>
        <w:t>分，共</w:t>
      </w:r>
      <w:r w:rsidRPr="00192D74">
        <w:rPr>
          <w:rFonts w:ascii="Simsun" w:hAnsi="Simsun"/>
          <w:b/>
          <w:color w:val="000000"/>
        </w:rPr>
        <w:t>20</w:t>
      </w:r>
      <w:r w:rsidRPr="00192D74">
        <w:rPr>
          <w:rFonts w:ascii="Simsun" w:hAnsi="Simsun"/>
          <w:b/>
          <w:color w:val="000000"/>
        </w:rPr>
        <w:t>分）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1</w:t>
      </w:r>
      <w:r w:rsidRPr="00192D74">
        <w:rPr>
          <w:rFonts w:ascii="Simsun" w:hAnsi="Simsun"/>
          <w:color w:val="000000"/>
        </w:rPr>
        <w:t>、大学新生心理适应问题主要有哪些方面？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答：</w:t>
      </w:r>
      <w:r w:rsidRPr="00192D74">
        <w:rPr>
          <w:rFonts w:ascii="Simsun" w:hAnsi="Simsun"/>
          <w:color w:val="000000"/>
        </w:rPr>
        <w:t>1</w:t>
      </w:r>
      <w:r w:rsidRPr="00192D74">
        <w:rPr>
          <w:rFonts w:ascii="Simsun" w:hAnsi="Simsun"/>
          <w:color w:val="000000"/>
        </w:rPr>
        <w:t>）对新的学习生活环境不适应；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2</w:t>
      </w:r>
      <w:r w:rsidRPr="00192D74">
        <w:rPr>
          <w:rFonts w:ascii="Simsun" w:hAnsi="Simsun"/>
          <w:color w:val="000000"/>
        </w:rPr>
        <w:t>）学习紧张和竞争压力造成心理负担过重；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3</w:t>
      </w:r>
      <w:r w:rsidRPr="00192D74">
        <w:rPr>
          <w:rFonts w:ascii="Simsun" w:hAnsi="Simsun"/>
          <w:color w:val="000000"/>
        </w:rPr>
        <w:t>）人际关系失调导致社交心理障碍；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4</w:t>
      </w:r>
      <w:r w:rsidRPr="00192D74">
        <w:rPr>
          <w:rFonts w:ascii="Simsun" w:hAnsi="Simsun"/>
          <w:color w:val="000000"/>
        </w:rPr>
        <w:t>）理想、目标落空在城内心困惑。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2</w:t>
      </w:r>
      <w:r w:rsidRPr="00192D74">
        <w:rPr>
          <w:rFonts w:ascii="Simsun" w:hAnsi="Simsun"/>
          <w:color w:val="000000"/>
        </w:rPr>
        <w:t>、大学生常见的心理问题包括哪些方面？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答：新生不适应、情感问题、人际交往问题、学习问题、职业发展和择业问题。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3</w:t>
      </w:r>
      <w:r w:rsidRPr="00192D74">
        <w:rPr>
          <w:rFonts w:ascii="Simsun" w:hAnsi="Simsun"/>
          <w:color w:val="000000"/>
        </w:rPr>
        <w:t>、大学生的恋爱观具有哪些特点？（只要任意答出四点即可）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答：</w:t>
      </w:r>
      <w:r w:rsidRPr="00192D74">
        <w:rPr>
          <w:rFonts w:ascii="Simsun" w:hAnsi="Simsun"/>
          <w:color w:val="000000"/>
        </w:rPr>
        <w:t>1</w:t>
      </w:r>
      <w:r w:rsidRPr="00192D74">
        <w:rPr>
          <w:rFonts w:ascii="Simsun" w:hAnsi="Simsun"/>
          <w:color w:val="000000"/>
        </w:rPr>
        <w:t>）注重恋爱对象的品德；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2</w:t>
      </w:r>
      <w:r w:rsidRPr="00192D74">
        <w:rPr>
          <w:rFonts w:ascii="Simsun" w:hAnsi="Simsun"/>
          <w:color w:val="000000"/>
        </w:rPr>
        <w:t>）恋爱行为逐步公开；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lastRenderedPageBreak/>
        <w:t>3</w:t>
      </w:r>
      <w:r w:rsidRPr="00192D74">
        <w:rPr>
          <w:rFonts w:ascii="Simsun" w:hAnsi="Simsun"/>
          <w:color w:val="000000"/>
        </w:rPr>
        <w:t>）恋爱低龄化；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4</w:t>
      </w:r>
      <w:r w:rsidRPr="00192D74">
        <w:rPr>
          <w:rFonts w:ascii="Simsun" w:hAnsi="Simsun"/>
          <w:color w:val="000000"/>
        </w:rPr>
        <w:t>）恋爱态度趋于轻率；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5</w:t>
      </w:r>
      <w:r w:rsidRPr="00192D74">
        <w:rPr>
          <w:rFonts w:ascii="Simsun" w:hAnsi="Simsun"/>
          <w:color w:val="000000"/>
        </w:rPr>
        <w:t>）恋爱结果不谈婚姻；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6</w:t>
      </w:r>
      <w:r w:rsidRPr="00192D74">
        <w:rPr>
          <w:rFonts w:ascii="Simsun" w:hAnsi="Simsun"/>
          <w:color w:val="000000"/>
        </w:rPr>
        <w:t>）性念的显著变化；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7</w:t>
      </w:r>
      <w:r w:rsidRPr="00192D74">
        <w:rPr>
          <w:rFonts w:ascii="Simsun" w:hAnsi="Simsun"/>
          <w:color w:val="000000"/>
        </w:rPr>
        <w:t>）能够宽容对待失恋；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8</w:t>
      </w:r>
      <w:r w:rsidRPr="00192D74">
        <w:rPr>
          <w:rFonts w:ascii="Simsun" w:hAnsi="Simsun"/>
          <w:color w:val="000000"/>
        </w:rPr>
        <w:t>）恋爱目的的功利性；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9</w:t>
      </w:r>
      <w:r w:rsidRPr="00192D74">
        <w:rPr>
          <w:rFonts w:ascii="Simsun" w:hAnsi="Simsun"/>
          <w:color w:val="000000"/>
        </w:rPr>
        <w:t>）新的恋爱方式的产生。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4</w:t>
      </w:r>
      <w:r w:rsidRPr="00192D74">
        <w:rPr>
          <w:rFonts w:ascii="Simsun" w:hAnsi="Simsun"/>
          <w:color w:val="000000"/>
        </w:rPr>
        <w:t>、影响职业生涯发展的主要因素有哪些？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答：</w:t>
      </w:r>
      <w:r w:rsidRPr="00192D74">
        <w:rPr>
          <w:rFonts w:ascii="Simsun" w:hAnsi="Simsun"/>
          <w:color w:val="000000"/>
        </w:rPr>
        <w:t>1</w:t>
      </w:r>
      <w:r w:rsidRPr="00192D74">
        <w:rPr>
          <w:rFonts w:ascii="Simsun" w:hAnsi="Simsun"/>
          <w:color w:val="000000"/>
        </w:rPr>
        <w:t>）没有清晰的自我认知，即不了解自己的性格、特长、兴趣爱好等；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2</w:t>
      </w:r>
      <w:r w:rsidRPr="00192D74">
        <w:rPr>
          <w:rFonts w:ascii="Simsun" w:hAnsi="Simsun"/>
          <w:color w:val="000000"/>
        </w:rPr>
        <w:t>）不了解外部社会环境特别是就业环境，各种职业的现状及发展前景。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b/>
          <w:color w:val="000000"/>
        </w:rPr>
      </w:pPr>
      <w:r w:rsidRPr="00192D74">
        <w:rPr>
          <w:rFonts w:ascii="Simsun" w:hAnsi="Simsun"/>
          <w:b/>
          <w:color w:val="000000"/>
        </w:rPr>
        <w:t>六、案例分析（每小题</w:t>
      </w:r>
      <w:r w:rsidRPr="00192D74">
        <w:rPr>
          <w:rFonts w:ascii="Simsun" w:hAnsi="Simsun"/>
          <w:b/>
          <w:color w:val="000000"/>
        </w:rPr>
        <w:t>10</w:t>
      </w:r>
      <w:r w:rsidRPr="00192D74">
        <w:rPr>
          <w:rFonts w:ascii="Simsun" w:hAnsi="Simsun"/>
          <w:b/>
          <w:color w:val="000000"/>
        </w:rPr>
        <w:t>分，共</w:t>
      </w:r>
      <w:r w:rsidRPr="00192D74">
        <w:rPr>
          <w:rFonts w:ascii="Simsun" w:hAnsi="Simsun"/>
          <w:b/>
          <w:color w:val="000000"/>
        </w:rPr>
        <w:t>20</w:t>
      </w:r>
      <w:r w:rsidRPr="00192D74">
        <w:rPr>
          <w:rFonts w:ascii="Simsun" w:hAnsi="Simsun"/>
          <w:b/>
          <w:color w:val="000000"/>
        </w:rPr>
        <w:t>分）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1</w:t>
      </w:r>
      <w:r w:rsidRPr="00192D74">
        <w:rPr>
          <w:rFonts w:ascii="Simsun" w:hAnsi="Simsun"/>
          <w:color w:val="000000"/>
        </w:rPr>
        <w:t>、南昌大学某女生，学习成绩在班上为第一名。自卑，看不起自己。在大众场合不敢发言，跟别人交流时总不能恰当地表达自己，尤其是跟老师或陌生人谈话，总觉得十分局促，举手头足不知如何是好，并且脸红得很厉害。很羡慕别的同学在公共场合能够从容不迫，侃侃而谈。强烈希望改变自己，虽然作过很大的努力，但一直得不到明显改观，内心非常苦恼。从高中到大学很少异性同学交往，别人评价她是个冷漠、孤傲的人。从小养成了以自我为中心的习惯，因此，在成长和交往的过程中，朋友越来越少，慢慢地脱离了群体，把自己封闭起来。后来开始反省自己，自责，决得都是自己的错。时间一长，发现自己好象已经没有脾气了。不管跟谁发生矛盾，都以为是自己的错，然后深深自责，或者把怨气都闷在心里。总觉得难以与周围的同学建立一种和谐的关系。非常担心毕业后不能适应社会生活。近来更是觉得自己一无是处，极度自卑，没有勇气参加任何活动。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答：该女生所遇到的心理问题，是由其社会适应挫折所引发的人际性压力。首先，她直接感受到的心理压力来自于不和谐的人际关系，而且经历了两种极端的方式，先是过分地以自我为中心，把自我与群体、社会隔离开来，后又过于以他人为中心，事事自责，迷失和忽略了自我。其次，根本原因，是由于来访者个性中人际沟通能力的缺乏，从而在现实生活中迫切感受到社会适应性压力。再次，从她自身的成长经历，能够清楚地意识到由于人际冲突所导致的自我封闭，是个性形成的主要原因。因而，她有意识地开放自己，但突兀的开放环境，必然在一段时间内给她带来更为巨大的人际性压力，如果应对或自我评价不当，很有可能给来访者带来某种程度上的心理问题。第四、但给她面临迫切的人际压力时，一开始采取的是比较积极的应对方式，但由于对于个性和能力的培养过程缺乏科学认识，过于急功近利，在受挫后，极易滑向消极的应对方式，从而错误的自我评价，使心理问题不断趋于严重化。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  <w:r w:rsidRPr="00192D74">
        <w:rPr>
          <w:rFonts w:ascii="Simsun" w:hAnsi="Simsun"/>
          <w:color w:val="000000"/>
        </w:rPr>
        <w:t>2</w:t>
      </w:r>
      <w:r w:rsidRPr="00192D74">
        <w:rPr>
          <w:rFonts w:ascii="Simsun" w:hAnsi="Simsun"/>
          <w:color w:val="000000"/>
        </w:rPr>
        <w:t>、某女生</w:t>
      </w:r>
      <w:r w:rsidRPr="00192D74">
        <w:rPr>
          <w:rFonts w:ascii="Simsun" w:hAnsi="Simsun"/>
          <w:color w:val="000000"/>
        </w:rPr>
        <w:t>C</w:t>
      </w:r>
      <w:r w:rsidRPr="00192D74">
        <w:rPr>
          <w:rFonts w:ascii="Simsun" w:hAnsi="Simsun"/>
          <w:color w:val="000000"/>
        </w:rPr>
        <w:t>，在家是独生女，漂亮聪明，学习优秀，堂、表兄弟姐妹中数她最出色，父母爷姥万千宠爱，家庭经济条件好，很早就有自己独立的卧室。到学校后，四人一间宿舍，感到委屈和不适应，经常抱怨寝室同学，还耍娇小姐脾</w:t>
      </w:r>
      <w:r w:rsidRPr="00192D74">
        <w:rPr>
          <w:rFonts w:ascii="Simsun" w:hAnsi="Simsun"/>
          <w:color w:val="000000"/>
        </w:rPr>
        <w:lastRenderedPageBreak/>
        <w:t>气，支使别人干这干那，好像是理所当然的。这样，其他三位同学开始逐渐疏远她，她感到十分孤单，却又不知道别人为什么远离她。</w:t>
      </w:r>
    </w:p>
    <w:p w:rsidR="00AC6BB3" w:rsidRPr="00192D74" w:rsidRDefault="00AC6BB3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</w:rPr>
      </w:pPr>
      <w:r w:rsidRPr="00192D74">
        <w:rPr>
          <w:rFonts w:ascii="Simsun" w:hAnsi="Simsun"/>
          <w:color w:val="000000"/>
        </w:rPr>
        <w:t>答：比起中学生，大学生的人际交往更为复杂，更为广泛，独立性更强，也更具社会性。个体开始独立地步入准社会群体的交际圈。大学生们开始尝试独立的人际交往，并试图发展这方面的能力。而且，交往能力越来越成为大学生心目中衡量个人能力的一项重要标准。然而，并不是每个大学生都能处理好人际关系的。在这一过程中，有相当数量的人会产生各种问题。认知、情绪及人格因素，都影响着人际关系的建立。良好人际关系的建立，关键是要学会本着平等、尊重、真诚、宽容、谦逊的原则，在积极的人际交往实践中提高自己。</w:t>
      </w:r>
    </w:p>
    <w:p w:rsidR="004F56BA" w:rsidRPr="00192D74" w:rsidRDefault="004F56BA" w:rsidP="00192D74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</w:rPr>
      </w:pPr>
    </w:p>
    <w:sectPr w:rsidR="004F56BA" w:rsidRPr="00192D74" w:rsidSect="003B2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D3E" w:rsidRDefault="00974D3E" w:rsidP="00AC6BB3">
      <w:r>
        <w:separator/>
      </w:r>
    </w:p>
  </w:endnote>
  <w:endnote w:type="continuationSeparator" w:id="1">
    <w:p w:rsidR="00974D3E" w:rsidRDefault="00974D3E" w:rsidP="00AC6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D3E" w:rsidRDefault="00974D3E" w:rsidP="00AC6BB3">
      <w:r>
        <w:separator/>
      </w:r>
    </w:p>
  </w:footnote>
  <w:footnote w:type="continuationSeparator" w:id="1">
    <w:p w:rsidR="00974D3E" w:rsidRDefault="00974D3E" w:rsidP="00AC6B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6BB3"/>
    <w:rsid w:val="00192D74"/>
    <w:rsid w:val="003B29B2"/>
    <w:rsid w:val="004F56BA"/>
    <w:rsid w:val="00974D3E"/>
    <w:rsid w:val="00AC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9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B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B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B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BB3"/>
    <w:rPr>
      <w:sz w:val="18"/>
      <w:szCs w:val="18"/>
    </w:rPr>
  </w:style>
  <w:style w:type="paragraph" w:customStyle="1" w:styleId="txt">
    <w:name w:val="txt"/>
    <w:basedOn w:val="a"/>
    <w:rsid w:val="00AC6B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">
    <w:name w:val="page"/>
    <w:basedOn w:val="a"/>
    <w:rsid w:val="00AC6B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3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862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53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1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82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34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476</Words>
  <Characters>2714</Characters>
  <Application>Microsoft Office Word</Application>
  <DocSecurity>0</DocSecurity>
  <Lines>22</Lines>
  <Paragraphs>6</Paragraphs>
  <ScaleCrop>false</ScaleCrop>
  <Company>微软公司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2017-04-15T05:15:00Z</dcterms:created>
  <dcterms:modified xsi:type="dcterms:W3CDTF">2017-04-15T05:21:00Z</dcterms:modified>
</cp:coreProperties>
</file>