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C83" w:rsidRPr="00DA7C83" w:rsidRDefault="00DA7C83">
      <w:pPr>
        <w:rPr>
          <w:rFonts w:ascii="Helvetica" w:hAnsi="Helvetica" w:cs="Helvetica" w:hint="eastAsia"/>
          <w:b/>
          <w:color w:val="333333"/>
          <w:sz w:val="32"/>
          <w:szCs w:val="32"/>
          <w:shd w:val="clear" w:color="auto" w:fill="FFFFFF"/>
        </w:rPr>
      </w:pPr>
      <w:r>
        <w:rPr>
          <w:rFonts w:ascii="Helvetica" w:hAnsi="Helvetica" w:cs="Helvetica" w:hint="eastAsia"/>
          <w:color w:val="333333"/>
          <w:szCs w:val="21"/>
          <w:shd w:val="clear" w:color="auto" w:fill="FFFFFF"/>
        </w:rPr>
        <w:t xml:space="preserve">       </w:t>
      </w:r>
      <w:r w:rsidRPr="00DA7C83">
        <w:rPr>
          <w:rFonts w:ascii="Helvetica" w:hAnsi="Helvetica" w:cs="Helvetica" w:hint="eastAsia"/>
          <w:b/>
          <w:color w:val="333333"/>
          <w:sz w:val="32"/>
          <w:szCs w:val="32"/>
          <w:shd w:val="clear" w:color="auto" w:fill="FFFFFF"/>
        </w:rPr>
        <w:t xml:space="preserve">        </w:t>
      </w:r>
      <w:r>
        <w:rPr>
          <w:rFonts w:ascii="Helvetica" w:hAnsi="Helvetica" w:cs="Helvetica" w:hint="eastAsia"/>
          <w:b/>
          <w:color w:val="333333"/>
          <w:sz w:val="32"/>
          <w:szCs w:val="32"/>
          <w:shd w:val="clear" w:color="auto" w:fill="FFFFFF"/>
        </w:rPr>
        <w:t xml:space="preserve">      </w:t>
      </w:r>
      <w:r w:rsidRPr="00DA7C83">
        <w:rPr>
          <w:rFonts w:ascii="Helvetica" w:hAnsi="Helvetica" w:cs="Helvetica" w:hint="eastAsia"/>
          <w:b/>
          <w:color w:val="333333"/>
          <w:sz w:val="32"/>
          <w:szCs w:val="32"/>
          <w:shd w:val="clear" w:color="auto" w:fill="FFFFFF"/>
        </w:rPr>
        <w:t>推荐阅读</w:t>
      </w:r>
    </w:p>
    <w:p w:rsidR="00000000" w:rsidRDefault="00DA7C83" w:rsidP="00DA7C83">
      <w:pPr>
        <w:jc w:val="left"/>
        <w:rPr>
          <w:rFonts w:ascii="Helvetica" w:hAnsi="Helvetica" w:cs="Helvetica" w:hint="eastAsia"/>
          <w:color w:val="333333"/>
          <w:szCs w:val="21"/>
          <w:shd w:val="clear" w:color="auto" w:fill="FFFFFF"/>
        </w:rPr>
      </w:pPr>
      <w:r w:rsidRPr="00DA7C83">
        <w:rPr>
          <w:rFonts w:ascii="Helvetica" w:hAnsi="Helvetica" w:cs="Helvetica"/>
          <w:color w:val="333333"/>
          <w:sz w:val="28"/>
          <w:szCs w:val="28"/>
          <w:shd w:val="clear" w:color="auto" w:fill="FFFFFF"/>
        </w:rPr>
        <w:t>1.</w:t>
      </w:r>
      <w:r w:rsidRPr="00DA7C83">
        <w:rPr>
          <w:rFonts w:ascii="Helvetica" w:hAnsi="Helvetica" w:cs="Helvetica"/>
          <w:color w:val="333333"/>
          <w:sz w:val="28"/>
          <w:szCs w:val="28"/>
          <w:shd w:val="clear" w:color="auto" w:fill="FFFFFF"/>
        </w:rPr>
        <w:t>《人性的优点》，卡耐基著作，此书汇集了卡耐基的思想精华和经典励志内容。是改变无数人命运的伟大著作。出版后立即获得了广大读者的欢迎，成为西方世界最持久的人文畅销书，至今已译成多种语种出版，在全球畅销不衰。无数读者通过阅读和实践书中介绍的各种方法，不仅走出了困境，最终还获得了成功，有的还成为世人仰慕的杰出人士。</w:t>
      </w:r>
      <w:r>
        <w:rPr>
          <w:noProof/>
        </w:rPr>
        <w:drawing>
          <wp:inline distT="0" distB="0" distL="0" distR="0">
            <wp:extent cx="5010150" cy="5010150"/>
            <wp:effectExtent l="19050" t="0" r="0" b="0"/>
            <wp:docPr id="1" name="图片 1" descr="http://imgsrc.baidu.com/forum/w%3D580/sign=75e73fcdddc451daf6f60ce386fc52a5/5d948735e5dde711fedde465a7efce1b9c166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rc.baidu.com/forum/w%3D580/sign=75e73fcdddc451daf6f60ce386fc52a5/5d948735e5dde711fedde465a7efce1b9c166108.jpg"/>
                    <pic:cNvPicPr>
                      <a:picLocks noChangeAspect="1" noChangeArrowheads="1"/>
                    </pic:cNvPicPr>
                  </pic:nvPicPr>
                  <pic:blipFill>
                    <a:blip r:embed="rId6"/>
                    <a:srcRect/>
                    <a:stretch>
                      <a:fillRect/>
                    </a:stretch>
                  </pic:blipFill>
                  <pic:spPr bwMode="auto">
                    <a:xfrm>
                      <a:off x="0" y="0"/>
                      <a:ext cx="5010150" cy="5010150"/>
                    </a:xfrm>
                    <a:prstGeom prst="rect">
                      <a:avLst/>
                    </a:prstGeom>
                    <a:noFill/>
                    <a:ln w="9525">
                      <a:noFill/>
                      <a:miter lim="800000"/>
                      <a:headEnd/>
                      <a:tailEnd/>
                    </a:ln>
                  </pic:spPr>
                </pic:pic>
              </a:graphicData>
            </a:graphic>
          </wp:inline>
        </w:drawing>
      </w:r>
    </w:p>
    <w:p w:rsidR="00DA7C83" w:rsidRDefault="00DA7C83" w:rsidP="00DA7C83">
      <w:pPr>
        <w:jc w:val="left"/>
        <w:rPr>
          <w:rFonts w:ascii="Helvetica" w:hAnsi="Helvetica" w:cs="Helvetica" w:hint="eastAsia"/>
          <w:color w:val="333333"/>
          <w:sz w:val="28"/>
          <w:szCs w:val="28"/>
          <w:shd w:val="clear" w:color="auto" w:fill="FFFFFF"/>
        </w:rPr>
      </w:pPr>
    </w:p>
    <w:p w:rsidR="00DA7C83" w:rsidRDefault="00DA7C83" w:rsidP="00DA7C83">
      <w:pPr>
        <w:jc w:val="left"/>
        <w:rPr>
          <w:rFonts w:ascii="Helvetica" w:hAnsi="Helvetica" w:cs="Helvetica" w:hint="eastAsia"/>
          <w:color w:val="333333"/>
          <w:sz w:val="28"/>
          <w:szCs w:val="28"/>
          <w:shd w:val="clear" w:color="auto" w:fill="FFFFFF"/>
        </w:rPr>
      </w:pPr>
    </w:p>
    <w:p w:rsidR="00DA7C83" w:rsidRPr="00DA7C83" w:rsidRDefault="00DA7C83" w:rsidP="00DA7C83">
      <w:pPr>
        <w:jc w:val="left"/>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lastRenderedPageBreak/>
        <w:t>2.EMBA</w:t>
      </w:r>
      <w:r w:rsidRPr="00DA7C83">
        <w:rPr>
          <w:rFonts w:ascii="Helvetica" w:hAnsi="Helvetica" w:cs="Helvetica"/>
          <w:color w:val="333333"/>
          <w:sz w:val="28"/>
          <w:szCs w:val="28"/>
          <w:shd w:val="clear" w:color="auto" w:fill="FFFFFF"/>
        </w:rPr>
        <w:t>丛书，</w:t>
      </w:r>
      <w:r w:rsidRPr="00DA7C83">
        <w:rPr>
          <w:rFonts w:ascii="Helvetica" w:hAnsi="Helvetica" w:cs="Helvetica"/>
          <w:color w:val="333333"/>
          <w:sz w:val="28"/>
          <w:szCs w:val="28"/>
          <w:shd w:val="clear" w:color="auto" w:fill="FFFFFF"/>
        </w:rPr>
        <w:t>EMBA</w:t>
      </w:r>
      <w:r w:rsidRPr="00DA7C83">
        <w:rPr>
          <w:rFonts w:ascii="Helvetica" w:hAnsi="Helvetica" w:cs="Helvetica"/>
          <w:color w:val="333333"/>
          <w:sz w:val="28"/>
          <w:szCs w:val="28"/>
          <w:shd w:val="clear" w:color="auto" w:fill="FFFFFF"/>
        </w:rPr>
        <w:t>英文全称为</w:t>
      </w:r>
      <w:r w:rsidRPr="00DA7C83">
        <w:rPr>
          <w:rFonts w:ascii="Helvetica" w:hAnsi="Helvetica" w:cs="Helvetica"/>
          <w:color w:val="333333"/>
          <w:sz w:val="28"/>
          <w:szCs w:val="28"/>
          <w:shd w:val="clear" w:color="auto" w:fill="FFFFFF"/>
        </w:rPr>
        <w:t>EXECUTIVE MASTER OF BUSINESS ADMINISTRATION</w:t>
      </w:r>
      <w:r w:rsidRPr="00DA7C83">
        <w:rPr>
          <w:rFonts w:ascii="Helvetica" w:hAnsi="Helvetica" w:cs="Helvetica"/>
          <w:color w:val="333333"/>
          <w:sz w:val="28"/>
          <w:szCs w:val="28"/>
          <w:shd w:val="clear" w:color="auto" w:fill="FFFFFF"/>
        </w:rPr>
        <w:t>，直译为高级管理人员</w:t>
      </w:r>
      <w:r w:rsidRPr="00DA7C83">
        <w:rPr>
          <w:rFonts w:ascii="Helvetica" w:hAnsi="Helvetica" w:cs="Helvetica"/>
          <w:color w:val="333333"/>
          <w:sz w:val="28"/>
          <w:szCs w:val="28"/>
          <w:shd w:val="clear" w:color="auto" w:fill="FFFFFF"/>
        </w:rPr>
        <w:t>MBA</w:t>
      </w:r>
      <w:r w:rsidRPr="00DA7C83">
        <w:rPr>
          <w:rFonts w:ascii="Helvetica" w:hAnsi="Helvetica" w:cs="Helvetica"/>
          <w:color w:val="333333"/>
          <w:sz w:val="28"/>
          <w:szCs w:val="28"/>
          <w:shd w:val="clear" w:color="auto" w:fill="FFFFFF"/>
        </w:rPr>
        <w:t>，或高层管理人员工商管理硕士。</w:t>
      </w:r>
      <w:r w:rsidRPr="00DA7C83">
        <w:rPr>
          <w:rFonts w:ascii="Helvetica" w:hAnsi="Helvetica" w:cs="Helvetica"/>
          <w:color w:val="333333"/>
          <w:sz w:val="28"/>
          <w:szCs w:val="28"/>
          <w:shd w:val="clear" w:color="auto" w:fill="FFFFFF"/>
        </w:rPr>
        <w:t xml:space="preserve"> </w:t>
      </w:r>
      <w:r w:rsidRPr="00DA7C83">
        <w:rPr>
          <w:rFonts w:ascii="Helvetica" w:hAnsi="Helvetica" w:cs="Helvetica"/>
          <w:color w:val="333333"/>
          <w:sz w:val="28"/>
          <w:szCs w:val="28"/>
          <w:shd w:val="clear" w:color="auto" w:fill="FFFFFF"/>
        </w:rPr>
        <w:t>它是由芝加哥大学管理学院首创。读</w:t>
      </w:r>
      <w:r w:rsidRPr="00DA7C83">
        <w:rPr>
          <w:rFonts w:ascii="Helvetica" w:hAnsi="Helvetica" w:cs="Helvetica"/>
          <w:color w:val="333333"/>
          <w:sz w:val="28"/>
          <w:szCs w:val="28"/>
          <w:shd w:val="clear" w:color="auto" w:fill="FFFFFF"/>
        </w:rPr>
        <w:t>EMBA</w:t>
      </w:r>
      <w:r w:rsidRPr="00DA7C83">
        <w:rPr>
          <w:rFonts w:ascii="Helvetica" w:hAnsi="Helvetica" w:cs="Helvetica"/>
          <w:color w:val="333333"/>
          <w:sz w:val="28"/>
          <w:szCs w:val="28"/>
          <w:shd w:val="clear" w:color="auto" w:fill="FFFFFF"/>
        </w:rPr>
        <w:t>的学员一般由公司推荐，利用业余时间集中上课，课程内容广泛，理论与实践平衡。其实质是一种具有学位的在职培训，它对升至公司中上级而又无</w:t>
      </w:r>
      <w:r w:rsidRPr="00DA7C83">
        <w:rPr>
          <w:rFonts w:ascii="Helvetica" w:hAnsi="Helvetica" w:cs="Helvetica"/>
          <w:color w:val="333333"/>
          <w:sz w:val="28"/>
          <w:szCs w:val="28"/>
          <w:shd w:val="clear" w:color="auto" w:fill="FFFFFF"/>
        </w:rPr>
        <w:t>MBA</w:t>
      </w:r>
      <w:r w:rsidRPr="00DA7C83">
        <w:rPr>
          <w:rFonts w:ascii="Helvetica" w:hAnsi="Helvetica" w:cs="Helvetica"/>
          <w:color w:val="333333"/>
          <w:sz w:val="28"/>
          <w:szCs w:val="28"/>
          <w:shd w:val="clear" w:color="auto" w:fill="FFFFFF"/>
        </w:rPr>
        <w:t>学位的管理人员很有意义。</w:t>
      </w:r>
    </w:p>
    <w:p w:rsidR="00DA7C83" w:rsidRPr="00DA7C83" w:rsidRDefault="00DA7C83">
      <w:pPr>
        <w:rPr>
          <w:rFonts w:ascii="Helvetica" w:hAnsi="Helvetica" w:cs="Helvetica" w:hint="eastAsia"/>
          <w:color w:val="333333"/>
          <w:sz w:val="28"/>
          <w:szCs w:val="28"/>
          <w:shd w:val="clear" w:color="auto" w:fill="FFFFFF"/>
        </w:rPr>
      </w:pPr>
    </w:p>
    <w:p w:rsidR="00DA7C83" w:rsidRPr="00DA7C83" w:rsidRDefault="00DA7C83">
      <w:pPr>
        <w:rPr>
          <w:rFonts w:ascii="Helvetica" w:hAnsi="Helvetica" w:cs="Helvetica" w:hint="eastAsia"/>
          <w:color w:val="333333"/>
          <w:sz w:val="28"/>
          <w:szCs w:val="28"/>
          <w:shd w:val="clear" w:color="auto" w:fill="FFFFFF"/>
        </w:rPr>
      </w:pPr>
    </w:p>
    <w:p w:rsidR="00DA7C83" w:rsidRDefault="00DA7C83" w:rsidP="00DA7C83">
      <w:pPr>
        <w:jc w:val="left"/>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t>3.</w:t>
      </w:r>
      <w:r w:rsidRPr="00DA7C83">
        <w:rPr>
          <w:rFonts w:ascii="Helvetica" w:hAnsi="Helvetica" w:cs="Helvetica"/>
          <w:color w:val="333333"/>
          <w:sz w:val="28"/>
          <w:szCs w:val="28"/>
          <w:shd w:val="clear" w:color="auto" w:fill="FFFFFF"/>
        </w:rPr>
        <w:t>《全球通史》，作者：斯塔夫里阿诺斯</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美</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，全球通史全书材料新、范围广，除了政治、经济外，还涉及军事、文化、教育、宗教、科学技术等各个方面，并吸收了</w:t>
      </w:r>
      <w:r w:rsidRPr="00DA7C83">
        <w:rPr>
          <w:rFonts w:ascii="Helvetica" w:hAnsi="Helvetica" w:cs="Helvetica"/>
          <w:color w:val="333333"/>
          <w:sz w:val="28"/>
          <w:szCs w:val="28"/>
          <w:shd w:val="clear" w:color="auto" w:fill="FFFFFF"/>
        </w:rPr>
        <w:t>20</w:t>
      </w:r>
      <w:r w:rsidRPr="00DA7C83">
        <w:rPr>
          <w:rFonts w:ascii="Helvetica" w:hAnsi="Helvetica" w:cs="Helvetica"/>
          <w:color w:val="333333"/>
          <w:sz w:val="28"/>
          <w:szCs w:val="28"/>
          <w:shd w:val="clear" w:color="auto" w:fill="FFFFFF"/>
        </w:rPr>
        <w:t>年来世界历史学研究诸领域的新成就，有强烈的现实感。自问世以来，赞誉如潮，被译成多种语言流传于世，可谓经典之中的经典。作者文笔隽永、笔力深厚、才思横溢，整部著作前后一贯。这部通史被认为是第一部由历史学家运用全球观点囊括全球文明而编写的世界历史。</w:t>
      </w:r>
    </w:p>
    <w:p w:rsidR="00DA7C83" w:rsidRPr="00DA7C83" w:rsidRDefault="00DA7C83" w:rsidP="00DA7C83">
      <w:pPr>
        <w:jc w:val="center"/>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drawing>
          <wp:inline distT="0" distB="0" distL="0" distR="0">
            <wp:extent cx="2714625" cy="2714625"/>
            <wp:effectExtent l="19050" t="0" r="9525" b="0"/>
            <wp:docPr id="7" name="图片 7" descr="http://imgsrc.baidu.com/forum/w%3D580/sign=755f0769d1c8a786be2a4a065708c9c7/edce0ed7912397ddf1043f975982b2b7d1a287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src.baidu.com/forum/w%3D580/sign=755f0769d1c8a786be2a4a065708c9c7/edce0ed7912397ddf1043f975982b2b7d1a2871e.jpg"/>
                    <pic:cNvPicPr>
                      <a:picLocks noChangeAspect="1" noChangeArrowheads="1"/>
                    </pic:cNvPicPr>
                  </pic:nvPicPr>
                  <pic:blipFill>
                    <a:blip r:embed="rId7"/>
                    <a:srcRect/>
                    <a:stretch>
                      <a:fillRect/>
                    </a:stretch>
                  </pic:blipFill>
                  <pic:spPr bwMode="auto">
                    <a:xfrm>
                      <a:off x="0" y="0"/>
                      <a:ext cx="2714625" cy="2714625"/>
                    </a:xfrm>
                    <a:prstGeom prst="rect">
                      <a:avLst/>
                    </a:prstGeom>
                    <a:noFill/>
                    <a:ln w="9525">
                      <a:noFill/>
                      <a:miter lim="800000"/>
                      <a:headEnd/>
                      <a:tailEnd/>
                    </a:ln>
                  </pic:spPr>
                </pic:pic>
              </a:graphicData>
            </a:graphic>
          </wp:inline>
        </w:drawing>
      </w:r>
    </w:p>
    <w:p w:rsidR="00DA7C83" w:rsidRPr="00DA7C83" w:rsidRDefault="00DA7C83" w:rsidP="00DA7C83">
      <w:pPr>
        <w:widowControl/>
        <w:spacing w:line="360" w:lineRule="atLeast"/>
        <w:jc w:val="left"/>
        <w:rPr>
          <w:rFonts w:ascii="Helvetica" w:hAnsi="Helvetica" w:cs="Helvetica"/>
          <w:color w:val="333333"/>
          <w:sz w:val="28"/>
          <w:szCs w:val="28"/>
          <w:shd w:val="clear" w:color="auto" w:fill="FFFFFF"/>
        </w:rPr>
      </w:pPr>
      <w:r w:rsidRPr="00DA7C83">
        <w:rPr>
          <w:rFonts w:ascii="Helvetica" w:hAnsi="Helvetica" w:cs="Helvetica"/>
          <w:color w:val="333333"/>
          <w:sz w:val="28"/>
          <w:szCs w:val="28"/>
          <w:shd w:val="clear" w:color="auto" w:fill="FFFFFF"/>
        </w:rPr>
        <w:lastRenderedPageBreak/>
        <w:t>4.</w:t>
      </w:r>
      <w:r w:rsidRPr="00DA7C83">
        <w:rPr>
          <w:rFonts w:ascii="Helvetica" w:hAnsi="Helvetica" w:cs="Helvetica"/>
          <w:color w:val="333333"/>
          <w:sz w:val="28"/>
          <w:szCs w:val="28"/>
          <w:shd w:val="clear" w:color="auto" w:fill="FFFFFF"/>
        </w:rPr>
        <w:t>《经济学一点通》，著名经济学家茅于轼先生说：</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经济学知识是一门每个做大事或做小事的人都需要懂得一点的学问，只有那些准备上荒岛去开荒且不与外界社会往来的人，学习经济学才会成为多余的事。</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生活在现代社会，经济现象已无孔不入地渗透在我们人生的每一项活动中，日常生活的点点滴滴都与经济学有着或远或近的关系，学习一些经济学的基本知识，是每一个现代人读懂社会、睿智生存的必备条件。</w:t>
      </w:r>
    </w:p>
    <w:p w:rsidR="00DA7C83" w:rsidRDefault="00DA7C83" w:rsidP="00DA7C83">
      <w:pPr>
        <w:jc w:val="left"/>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t>5.</w:t>
      </w:r>
      <w:r w:rsidRPr="00DA7C83">
        <w:rPr>
          <w:rFonts w:ascii="Helvetica" w:hAnsi="Helvetica" w:cs="Helvetica"/>
          <w:color w:val="333333"/>
          <w:sz w:val="28"/>
          <w:szCs w:val="28"/>
          <w:shd w:val="clear" w:color="auto" w:fill="FFFFFF"/>
        </w:rPr>
        <w:t>《羊皮卷》作者：（美）拉塞尔</w:t>
      </w:r>
      <w:r w:rsidRPr="00DA7C83">
        <w:rPr>
          <w:rFonts w:ascii="Helvetica" w:hAnsi="Helvetica" w:cs="Helvetica"/>
          <w:color w:val="333333"/>
          <w:sz w:val="28"/>
          <w:szCs w:val="28"/>
          <w:shd w:val="clear" w:color="auto" w:fill="FFFFFF"/>
        </w:rPr>
        <w:t>·H·</w:t>
      </w:r>
      <w:r w:rsidRPr="00DA7C83">
        <w:rPr>
          <w:rFonts w:ascii="Helvetica" w:hAnsi="Helvetica" w:cs="Helvetica"/>
          <w:color w:val="333333"/>
          <w:sz w:val="28"/>
          <w:szCs w:val="28"/>
          <w:shd w:val="clear" w:color="auto" w:fill="FFFFFF"/>
        </w:rPr>
        <w:t>康威尔，这是一部人生</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圣经</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如果你有志于成功的话，你不可以忽略它，这些羊皮卷里的确记载了震铄古今的大秘密，至于你能领悟到什么程度则全看你个人的造化了。《羊皮卷》是世界上最伟大的励志丛书，它所蕴藏的力量改变了无数人的生活命运，其中就包括撰写出风靡世界的《世界上最伟大的推销员》的本书编者奥格</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曼狄诺！</w:t>
      </w:r>
    </w:p>
    <w:p w:rsidR="00DA7C83" w:rsidRPr="00DA7C83" w:rsidRDefault="00DA7C83" w:rsidP="00DA7C83">
      <w:pPr>
        <w:jc w:val="center"/>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drawing>
          <wp:inline distT="0" distB="0" distL="0" distR="0">
            <wp:extent cx="2317318" cy="3543300"/>
            <wp:effectExtent l="19050" t="0" r="6782" b="0"/>
            <wp:docPr id="10" name="图片 10" descr="http://imgsrc.baidu.com/forum/w%3D580/sign=0cfc1575277f9e2f70351d002f31e962/45e7708b4710b912658b516dc3fdfc03904522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src.baidu.com/forum/w%3D580/sign=0cfc1575277f9e2f70351d002f31e962/45e7708b4710b912658b516dc3fdfc03904522d5.jpg"/>
                    <pic:cNvPicPr>
                      <a:picLocks noChangeAspect="1" noChangeArrowheads="1"/>
                    </pic:cNvPicPr>
                  </pic:nvPicPr>
                  <pic:blipFill>
                    <a:blip r:embed="rId8"/>
                    <a:srcRect/>
                    <a:stretch>
                      <a:fillRect/>
                    </a:stretch>
                  </pic:blipFill>
                  <pic:spPr bwMode="auto">
                    <a:xfrm>
                      <a:off x="0" y="0"/>
                      <a:ext cx="2317318" cy="3543300"/>
                    </a:xfrm>
                    <a:prstGeom prst="rect">
                      <a:avLst/>
                    </a:prstGeom>
                    <a:noFill/>
                    <a:ln w="9525">
                      <a:noFill/>
                      <a:miter lim="800000"/>
                      <a:headEnd/>
                      <a:tailEnd/>
                    </a:ln>
                  </pic:spPr>
                </pic:pic>
              </a:graphicData>
            </a:graphic>
          </wp:inline>
        </w:drawing>
      </w:r>
    </w:p>
    <w:p w:rsidR="00DA7C83" w:rsidRPr="00DA7C83" w:rsidRDefault="00DA7C83">
      <w:pPr>
        <w:rPr>
          <w:rFonts w:ascii="Helvetica" w:hAnsi="Helvetica" w:cs="Helvetica" w:hint="eastAsia"/>
          <w:color w:val="333333"/>
          <w:sz w:val="28"/>
          <w:szCs w:val="28"/>
          <w:shd w:val="clear" w:color="auto" w:fill="FFFFFF"/>
        </w:rPr>
      </w:pPr>
    </w:p>
    <w:p w:rsidR="00DA7C83" w:rsidRPr="00DA7C83" w:rsidRDefault="00DA7C83" w:rsidP="00DA7C83">
      <w:pPr>
        <w:jc w:val="left"/>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t>6.</w:t>
      </w:r>
      <w:r w:rsidRPr="00DA7C83">
        <w:rPr>
          <w:rFonts w:ascii="Helvetica" w:hAnsi="Helvetica" w:cs="Helvetica"/>
          <w:color w:val="333333"/>
          <w:sz w:val="28"/>
          <w:szCs w:val="28"/>
          <w:shd w:val="clear" w:color="auto" w:fill="FFFFFF"/>
        </w:rPr>
        <w:t>《孙子兵法》，《孙子兵法》又称《孙武兵法》、《吴孙子兵法》、《孙子兵书》、《孙武兵书》等，英文名为《</w:t>
      </w:r>
      <w:r w:rsidRPr="00DA7C83">
        <w:rPr>
          <w:rFonts w:ascii="Helvetica" w:hAnsi="Helvetica" w:cs="Helvetica"/>
          <w:color w:val="333333"/>
          <w:sz w:val="28"/>
          <w:szCs w:val="28"/>
          <w:shd w:val="clear" w:color="auto" w:fill="FFFFFF"/>
        </w:rPr>
        <w:t>The Art of War</w:t>
      </w:r>
      <w:r w:rsidRPr="00DA7C83">
        <w:rPr>
          <w:rFonts w:ascii="Helvetica" w:hAnsi="Helvetica" w:cs="Helvetica"/>
          <w:color w:val="333333"/>
          <w:sz w:val="28"/>
          <w:szCs w:val="28"/>
          <w:shd w:val="clear" w:color="auto" w:fill="FFFFFF"/>
        </w:rPr>
        <w:t>》，是中国古典军事文化遗产中的璀璨瑰宝，是中国优秀文化传统的重要组成部分，是世界三大兵书之一（另外两部是：《战争论》（克劳塞维茨）</w:t>
      </w:r>
      <w:r w:rsidRPr="00DA7C83">
        <w:rPr>
          <w:rFonts w:ascii="Helvetica" w:hAnsi="Helvetica" w:cs="Helvetica"/>
          <w:color w:val="333333"/>
          <w:sz w:val="28"/>
          <w:szCs w:val="28"/>
          <w:shd w:val="clear" w:color="auto" w:fill="FFFFFF"/>
        </w:rPr>
        <w:t xml:space="preserve"> </w:t>
      </w:r>
      <w:r w:rsidRPr="00DA7C83">
        <w:rPr>
          <w:rFonts w:ascii="Helvetica" w:hAnsi="Helvetica" w:cs="Helvetica"/>
          <w:color w:val="333333"/>
          <w:sz w:val="28"/>
          <w:szCs w:val="28"/>
          <w:shd w:val="clear" w:color="auto" w:fill="FFFFFF"/>
        </w:rPr>
        <w:t>，《五轮书》（宫本武藏）</w:t>
      </w:r>
      <w:r w:rsidRPr="00DA7C83">
        <w:rPr>
          <w:rFonts w:ascii="Helvetica" w:hAnsi="Helvetica" w:cs="Helvetica"/>
          <w:color w:val="333333"/>
          <w:sz w:val="28"/>
          <w:szCs w:val="28"/>
          <w:shd w:val="clear" w:color="auto" w:fill="FFFFFF"/>
        </w:rPr>
        <w:t xml:space="preserve"> </w:t>
      </w:r>
      <w:r w:rsidRPr="00DA7C83">
        <w:rPr>
          <w:rFonts w:ascii="Helvetica" w:hAnsi="Helvetica" w:cs="Helvetica"/>
          <w:color w:val="333333"/>
          <w:sz w:val="28"/>
          <w:szCs w:val="28"/>
          <w:shd w:val="clear" w:color="auto" w:fill="FFFFFF"/>
        </w:rPr>
        <w:t>）其内容博大精深，思想精邃富赡，逻辑缜密严谨。作者为春秋末年的齐国人孙武（字长卿）。</w:t>
      </w:r>
      <w:r w:rsidRPr="00DA7C83">
        <w:rPr>
          <w:rFonts w:ascii="Helvetica" w:hAnsi="Helvetica" w:cs="Helvetica"/>
          <w:color w:val="333333"/>
          <w:sz w:val="28"/>
          <w:szCs w:val="28"/>
          <w:shd w:val="clear" w:color="auto" w:fill="FFFFFF"/>
        </w:rPr>
        <w:drawing>
          <wp:inline distT="0" distB="0" distL="0" distR="0">
            <wp:extent cx="3708590" cy="5324475"/>
            <wp:effectExtent l="19050" t="0" r="6160" b="0"/>
            <wp:docPr id="13" name="图片 13" descr="http://imgsrc.baidu.com/forum/w%3D580/sign=ccfe7bf3352ac65c6705667bcbf3b21d/524248ed2e738bd4456515a2a18b87d6257ff9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src.baidu.com/forum/w%3D580/sign=ccfe7bf3352ac65c6705667bcbf3b21d/524248ed2e738bd4456515a2a18b87d6257ff9d0.jpg"/>
                    <pic:cNvPicPr>
                      <a:picLocks noChangeAspect="1" noChangeArrowheads="1"/>
                    </pic:cNvPicPr>
                  </pic:nvPicPr>
                  <pic:blipFill>
                    <a:blip r:embed="rId9"/>
                    <a:srcRect/>
                    <a:stretch>
                      <a:fillRect/>
                    </a:stretch>
                  </pic:blipFill>
                  <pic:spPr bwMode="auto">
                    <a:xfrm>
                      <a:off x="0" y="0"/>
                      <a:ext cx="3708590" cy="5324475"/>
                    </a:xfrm>
                    <a:prstGeom prst="rect">
                      <a:avLst/>
                    </a:prstGeom>
                    <a:noFill/>
                    <a:ln w="9525">
                      <a:noFill/>
                      <a:miter lim="800000"/>
                      <a:headEnd/>
                      <a:tailEnd/>
                    </a:ln>
                  </pic:spPr>
                </pic:pic>
              </a:graphicData>
            </a:graphic>
          </wp:inline>
        </w:drawing>
      </w:r>
    </w:p>
    <w:p w:rsidR="00DA7C83" w:rsidRPr="00DA7C83" w:rsidRDefault="00DA7C83">
      <w:pPr>
        <w:rPr>
          <w:rFonts w:ascii="Helvetica" w:hAnsi="Helvetica" w:cs="Helvetica" w:hint="eastAsia"/>
          <w:color w:val="333333"/>
          <w:sz w:val="28"/>
          <w:szCs w:val="28"/>
          <w:shd w:val="clear" w:color="auto" w:fill="FFFFFF"/>
        </w:rPr>
      </w:pPr>
    </w:p>
    <w:p w:rsidR="00DA7C83" w:rsidRPr="00DA7C83" w:rsidRDefault="00DA7C83">
      <w:pPr>
        <w:rPr>
          <w:rFonts w:ascii="Helvetica" w:hAnsi="Helvetica" w:cs="Helvetica" w:hint="eastAsia"/>
          <w:color w:val="333333"/>
          <w:sz w:val="28"/>
          <w:szCs w:val="28"/>
          <w:shd w:val="clear" w:color="auto" w:fill="FFFFFF"/>
        </w:rPr>
      </w:pPr>
    </w:p>
    <w:p w:rsidR="00DA7C83" w:rsidRPr="00DA7C83" w:rsidRDefault="00DA7C83">
      <w:pPr>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lastRenderedPageBreak/>
        <w:t>7.</w:t>
      </w:r>
      <w:r w:rsidRPr="00DA7C83">
        <w:rPr>
          <w:rFonts w:ascii="Helvetica" w:hAnsi="Helvetica" w:cs="Helvetica"/>
          <w:color w:val="333333"/>
          <w:sz w:val="28"/>
          <w:szCs w:val="28"/>
          <w:shd w:val="clear" w:color="auto" w:fill="FFFFFF"/>
        </w:rPr>
        <w:t>《明朝那些事儿》，《明朝那些事儿》，网络上连载的中国明朝（</w:t>
      </w:r>
      <w:r w:rsidRPr="00DA7C83">
        <w:rPr>
          <w:rFonts w:ascii="Helvetica" w:hAnsi="Helvetica" w:cs="Helvetica"/>
          <w:color w:val="333333"/>
          <w:sz w:val="28"/>
          <w:szCs w:val="28"/>
          <w:shd w:val="clear" w:color="auto" w:fill="FFFFFF"/>
        </w:rPr>
        <w:t>1344</w:t>
      </w:r>
      <w:r w:rsidRPr="00DA7C83">
        <w:rPr>
          <w:rFonts w:ascii="Helvetica" w:hAnsi="Helvetica" w:cs="Helvetica"/>
          <w:color w:val="333333"/>
          <w:sz w:val="28"/>
          <w:szCs w:val="28"/>
          <w:shd w:val="clear" w:color="auto" w:fill="FFFFFF"/>
        </w:rPr>
        <w:t>年－</w:t>
      </w:r>
      <w:r w:rsidRPr="00DA7C83">
        <w:rPr>
          <w:rFonts w:ascii="Helvetica" w:hAnsi="Helvetica" w:cs="Helvetica"/>
          <w:color w:val="333333"/>
          <w:sz w:val="28"/>
          <w:szCs w:val="28"/>
          <w:shd w:val="clear" w:color="auto" w:fill="FFFFFF"/>
        </w:rPr>
        <w:t>1644</w:t>
      </w:r>
      <w:r w:rsidRPr="00DA7C83">
        <w:rPr>
          <w:rFonts w:ascii="Helvetica" w:hAnsi="Helvetica" w:cs="Helvetica"/>
          <w:color w:val="333333"/>
          <w:sz w:val="28"/>
          <w:szCs w:val="28"/>
          <w:shd w:val="clear" w:color="auto" w:fill="FFFFFF"/>
        </w:rPr>
        <w:t>年）历史故事，掀起了明朝热。作者当年明月，本名石悦，是广东顺德海关公务员。</w:t>
      </w:r>
      <w:r w:rsidRPr="00DA7C83">
        <w:rPr>
          <w:rFonts w:ascii="Helvetica" w:hAnsi="Helvetica" w:cs="Helvetica"/>
          <w:color w:val="333333"/>
          <w:sz w:val="28"/>
          <w:szCs w:val="28"/>
          <w:shd w:val="clear" w:color="auto" w:fill="FFFFFF"/>
        </w:rPr>
        <w:t>2006</w:t>
      </w:r>
      <w:r w:rsidRPr="00DA7C83">
        <w:rPr>
          <w:rFonts w:ascii="Helvetica" w:hAnsi="Helvetica" w:cs="Helvetica"/>
          <w:color w:val="333333"/>
          <w:sz w:val="28"/>
          <w:szCs w:val="28"/>
          <w:shd w:val="clear" w:color="auto" w:fill="FFFFFF"/>
        </w:rPr>
        <w:t>年</w:t>
      </w:r>
      <w:r w:rsidRPr="00DA7C83">
        <w:rPr>
          <w:rFonts w:ascii="Helvetica" w:hAnsi="Helvetica" w:cs="Helvetica"/>
          <w:color w:val="333333"/>
          <w:sz w:val="28"/>
          <w:szCs w:val="28"/>
          <w:shd w:val="clear" w:color="auto" w:fill="FFFFFF"/>
        </w:rPr>
        <w:t>3</w:t>
      </w:r>
      <w:r w:rsidRPr="00DA7C83">
        <w:rPr>
          <w:rFonts w:ascii="Helvetica" w:hAnsi="Helvetica" w:cs="Helvetica"/>
          <w:color w:val="333333"/>
          <w:sz w:val="28"/>
          <w:szCs w:val="28"/>
          <w:shd w:val="clear" w:color="auto" w:fill="FFFFFF"/>
        </w:rPr>
        <w:t>月在天涯社区首次发表，</w:t>
      </w:r>
      <w:r w:rsidRPr="00DA7C83">
        <w:rPr>
          <w:rFonts w:ascii="Helvetica" w:hAnsi="Helvetica" w:cs="Helvetica"/>
          <w:color w:val="333333"/>
          <w:sz w:val="28"/>
          <w:szCs w:val="28"/>
          <w:shd w:val="clear" w:color="auto" w:fill="FFFFFF"/>
        </w:rPr>
        <w:t>2009</w:t>
      </w:r>
      <w:r w:rsidRPr="00DA7C83">
        <w:rPr>
          <w:rFonts w:ascii="Helvetica" w:hAnsi="Helvetica" w:cs="Helvetica"/>
          <w:color w:val="333333"/>
          <w:sz w:val="28"/>
          <w:szCs w:val="28"/>
          <w:shd w:val="clear" w:color="auto" w:fill="FFFFFF"/>
        </w:rPr>
        <w:t>年</w:t>
      </w:r>
      <w:r w:rsidRPr="00DA7C83">
        <w:rPr>
          <w:rFonts w:ascii="Helvetica" w:hAnsi="Helvetica" w:cs="Helvetica"/>
          <w:color w:val="333333"/>
          <w:sz w:val="28"/>
          <w:szCs w:val="28"/>
          <w:shd w:val="clear" w:color="auto" w:fill="FFFFFF"/>
        </w:rPr>
        <w:t>3</w:t>
      </w:r>
      <w:r w:rsidRPr="00DA7C83">
        <w:rPr>
          <w:rFonts w:ascii="Helvetica" w:hAnsi="Helvetica" w:cs="Helvetica"/>
          <w:color w:val="333333"/>
          <w:sz w:val="28"/>
          <w:szCs w:val="28"/>
          <w:shd w:val="clear" w:color="auto" w:fill="FFFFFF"/>
        </w:rPr>
        <w:t>月</w:t>
      </w:r>
      <w:r w:rsidRPr="00DA7C83">
        <w:rPr>
          <w:rFonts w:ascii="Helvetica" w:hAnsi="Helvetica" w:cs="Helvetica"/>
          <w:color w:val="333333"/>
          <w:sz w:val="28"/>
          <w:szCs w:val="28"/>
          <w:shd w:val="clear" w:color="auto" w:fill="FFFFFF"/>
        </w:rPr>
        <w:t>21</w:t>
      </w:r>
      <w:r w:rsidRPr="00DA7C83">
        <w:rPr>
          <w:rFonts w:ascii="Helvetica" w:hAnsi="Helvetica" w:cs="Helvetica"/>
          <w:color w:val="333333"/>
          <w:sz w:val="28"/>
          <w:szCs w:val="28"/>
          <w:shd w:val="clear" w:color="auto" w:fill="FFFFFF"/>
        </w:rPr>
        <w:t>日连载完毕，边写作边集结成书出版发行，一共</w:t>
      </w:r>
      <w:r w:rsidRPr="00DA7C83">
        <w:rPr>
          <w:rFonts w:ascii="Helvetica" w:hAnsi="Helvetica" w:cs="Helvetica"/>
          <w:color w:val="333333"/>
          <w:sz w:val="28"/>
          <w:szCs w:val="28"/>
          <w:shd w:val="clear" w:color="auto" w:fill="FFFFFF"/>
        </w:rPr>
        <w:t>7</w:t>
      </w:r>
      <w:r w:rsidRPr="00DA7C83">
        <w:rPr>
          <w:rFonts w:ascii="Helvetica" w:hAnsi="Helvetica" w:cs="Helvetica"/>
          <w:color w:val="333333"/>
          <w:sz w:val="28"/>
          <w:szCs w:val="28"/>
          <w:shd w:val="clear" w:color="auto" w:fill="FFFFFF"/>
        </w:rPr>
        <w:t>本。从朱元璋出生讲起，到崇祯皇帝自缢明朝灭亡。以史料为基础，以年代和具体人物为主线，并加入了小说的笔法，对明朝十七帝和其他王公权贵和小人物的命运进行全景展示，尤其对官场政治、战争、帝王心术着墨最多，并加入对当时政治经济制度、人伦道德的演义。</w:t>
      </w:r>
      <w:r w:rsidRPr="00DA7C83">
        <w:rPr>
          <w:rFonts w:ascii="Helvetica" w:hAnsi="Helvetica" w:cs="Helvetica"/>
          <w:color w:val="333333"/>
          <w:sz w:val="28"/>
          <w:szCs w:val="28"/>
          <w:shd w:val="clear" w:color="auto" w:fill="FFFFFF"/>
        </w:rPr>
        <w:drawing>
          <wp:inline distT="0" distB="0" distL="0" distR="0">
            <wp:extent cx="2933700" cy="4206717"/>
            <wp:effectExtent l="19050" t="0" r="0" b="0"/>
            <wp:docPr id="16" name="图片 16" descr="http://imgsrc.baidu.com/forum/w%3D580/sign=aa80516dc3fdfc03e578e3b0e43e87a9/05e603e93901213fda72e94f54e736d12d2e95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mgsrc.baidu.com/forum/w%3D580/sign=aa80516dc3fdfc03e578e3b0e43e87a9/05e603e93901213fda72e94f54e736d12d2e95d2.jpg"/>
                    <pic:cNvPicPr>
                      <a:picLocks noChangeAspect="1" noChangeArrowheads="1"/>
                    </pic:cNvPicPr>
                  </pic:nvPicPr>
                  <pic:blipFill>
                    <a:blip r:embed="rId10"/>
                    <a:srcRect/>
                    <a:stretch>
                      <a:fillRect/>
                    </a:stretch>
                  </pic:blipFill>
                  <pic:spPr bwMode="auto">
                    <a:xfrm>
                      <a:off x="0" y="0"/>
                      <a:ext cx="2933700" cy="4206717"/>
                    </a:xfrm>
                    <a:prstGeom prst="rect">
                      <a:avLst/>
                    </a:prstGeom>
                    <a:noFill/>
                    <a:ln w="9525">
                      <a:noFill/>
                      <a:miter lim="800000"/>
                      <a:headEnd/>
                      <a:tailEnd/>
                    </a:ln>
                  </pic:spPr>
                </pic:pic>
              </a:graphicData>
            </a:graphic>
          </wp:inline>
        </w:drawing>
      </w:r>
    </w:p>
    <w:p w:rsidR="00DA7C83" w:rsidRPr="00DA7C83" w:rsidRDefault="00DA7C83">
      <w:pPr>
        <w:rPr>
          <w:rFonts w:ascii="Helvetica" w:hAnsi="Helvetica" w:cs="Helvetica" w:hint="eastAsia"/>
          <w:color w:val="333333"/>
          <w:sz w:val="28"/>
          <w:szCs w:val="28"/>
          <w:shd w:val="clear" w:color="auto" w:fill="FFFFFF"/>
        </w:rPr>
      </w:pPr>
    </w:p>
    <w:p w:rsidR="00DA7C83" w:rsidRDefault="00DA7C83">
      <w:pPr>
        <w:rPr>
          <w:rFonts w:ascii="Helvetica" w:hAnsi="Helvetica" w:cs="Helvetica" w:hint="eastAsia"/>
          <w:color w:val="333333"/>
          <w:sz w:val="28"/>
          <w:szCs w:val="28"/>
          <w:shd w:val="clear" w:color="auto" w:fill="FFFFFF"/>
        </w:rPr>
      </w:pPr>
    </w:p>
    <w:p w:rsidR="00DA7C83" w:rsidRPr="00DA7C83" w:rsidRDefault="00DA7C83">
      <w:pPr>
        <w:rPr>
          <w:rFonts w:ascii="Helvetica" w:hAnsi="Helvetica" w:cs="Helvetica" w:hint="eastAsia"/>
          <w:color w:val="333333"/>
          <w:sz w:val="28"/>
          <w:szCs w:val="28"/>
          <w:shd w:val="clear" w:color="auto" w:fill="FFFFFF"/>
        </w:rPr>
      </w:pPr>
    </w:p>
    <w:p w:rsidR="00DA7C83" w:rsidRPr="00DA7C83" w:rsidRDefault="00DA7C83" w:rsidP="00DA7C83">
      <w:pPr>
        <w:jc w:val="left"/>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lastRenderedPageBreak/>
        <w:t>8.</w:t>
      </w:r>
      <w:r w:rsidRPr="00DA7C83">
        <w:rPr>
          <w:rFonts w:ascii="Helvetica" w:hAnsi="Helvetica" w:cs="Helvetica"/>
          <w:color w:val="333333"/>
          <w:sz w:val="28"/>
          <w:szCs w:val="28"/>
          <w:shd w:val="clear" w:color="auto" w:fill="FFFFFF"/>
        </w:rPr>
        <w:t>《博弈论》，博弈论（</w:t>
      </w:r>
      <w:r w:rsidRPr="00DA7C83">
        <w:rPr>
          <w:rFonts w:ascii="Helvetica" w:hAnsi="Helvetica" w:cs="Helvetica"/>
          <w:color w:val="333333"/>
          <w:sz w:val="28"/>
          <w:szCs w:val="28"/>
          <w:shd w:val="clear" w:color="auto" w:fill="FFFFFF"/>
        </w:rPr>
        <w:t>Game Theory</w:t>
      </w:r>
      <w:r w:rsidRPr="00DA7C83">
        <w:rPr>
          <w:rFonts w:ascii="Helvetica" w:hAnsi="Helvetica" w:cs="Helvetica"/>
          <w:color w:val="333333"/>
          <w:sz w:val="28"/>
          <w:szCs w:val="28"/>
          <w:shd w:val="clear" w:color="auto" w:fill="FFFFFF"/>
        </w:rPr>
        <w:t>），亦名</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对策论</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赛局理论</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，属应用数学的一个分支，</w:t>
      </w:r>
      <w:r w:rsidRPr="00DA7C83">
        <w:rPr>
          <w:rFonts w:ascii="Helvetica" w:hAnsi="Helvetica" w:cs="Helvetica"/>
          <w:color w:val="333333"/>
          <w:sz w:val="28"/>
          <w:szCs w:val="28"/>
          <w:shd w:val="clear" w:color="auto" w:fill="FFFFFF"/>
        </w:rPr>
        <w:t xml:space="preserve"> </w:t>
      </w:r>
      <w:r w:rsidRPr="00DA7C83">
        <w:rPr>
          <w:rFonts w:ascii="Helvetica" w:hAnsi="Helvetica" w:cs="Helvetica"/>
          <w:color w:val="333333"/>
          <w:sz w:val="28"/>
          <w:szCs w:val="28"/>
          <w:shd w:val="clear" w:color="auto" w:fill="FFFFFF"/>
        </w:rPr>
        <w:t>博弈论已经成为经济学的标准分析工具之一。目前在生物学、经济学、国际关系、计算机科学、政治学、军事战略和其他很多学科都有广泛的应用。博弈论主要研究公式化了的激励结构间的相互作用。是研究具有斗争或竞争性质现象的数学理论和方法。也是运筹学的一个重要学科。</w:t>
      </w:r>
      <w:r w:rsidRPr="00DA7C83">
        <w:rPr>
          <w:rFonts w:ascii="Helvetica" w:hAnsi="Helvetica" w:cs="Helvetica"/>
          <w:color w:val="333333"/>
          <w:sz w:val="28"/>
          <w:szCs w:val="28"/>
          <w:shd w:val="clear" w:color="auto" w:fill="FFFFFF"/>
        </w:rPr>
        <w:t xml:space="preserve"> </w:t>
      </w:r>
      <w:r w:rsidRPr="00DA7C83">
        <w:rPr>
          <w:rFonts w:ascii="Helvetica" w:hAnsi="Helvetica" w:cs="Helvetica"/>
          <w:color w:val="333333"/>
          <w:sz w:val="28"/>
          <w:szCs w:val="28"/>
          <w:shd w:val="clear" w:color="auto" w:fill="FFFFFF"/>
        </w:rPr>
        <w:t>博弈论考虑游戏中的个体的预测行为和实际行为，并研究它们的优化策略。生物学家使用博弈理论来理解和预测进化论的某些结果。</w:t>
      </w:r>
      <w:r w:rsidRPr="00DA7C83">
        <w:rPr>
          <w:rFonts w:ascii="Helvetica" w:hAnsi="Helvetica" w:cs="Helvetica"/>
          <w:color w:val="333333"/>
          <w:sz w:val="28"/>
          <w:szCs w:val="28"/>
          <w:shd w:val="clear" w:color="auto" w:fill="FFFFFF"/>
        </w:rPr>
        <w:drawing>
          <wp:inline distT="0" distB="0" distL="0" distR="0">
            <wp:extent cx="3019425" cy="4200236"/>
            <wp:effectExtent l="19050" t="0" r="9525" b="0"/>
            <wp:docPr id="19" name="图片 19" descr="http://imgsrc.baidu.com/forum/w%3D580/sign=2a40f5aac93d70cf4cfaaa05c8ddd1ba/25c25b82b2b7d0a2598aa30ecbef760949369a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mgsrc.baidu.com/forum/w%3D580/sign=2a40f5aac93d70cf4cfaaa05c8ddd1ba/25c25b82b2b7d0a2598aa30ecbef760949369adc.jpg"/>
                    <pic:cNvPicPr>
                      <a:picLocks noChangeAspect="1" noChangeArrowheads="1"/>
                    </pic:cNvPicPr>
                  </pic:nvPicPr>
                  <pic:blipFill>
                    <a:blip r:embed="rId11"/>
                    <a:srcRect/>
                    <a:stretch>
                      <a:fillRect/>
                    </a:stretch>
                  </pic:blipFill>
                  <pic:spPr bwMode="auto">
                    <a:xfrm>
                      <a:off x="0" y="0"/>
                      <a:ext cx="3019425" cy="4200236"/>
                    </a:xfrm>
                    <a:prstGeom prst="rect">
                      <a:avLst/>
                    </a:prstGeom>
                    <a:noFill/>
                    <a:ln w="9525">
                      <a:noFill/>
                      <a:miter lim="800000"/>
                      <a:headEnd/>
                      <a:tailEnd/>
                    </a:ln>
                  </pic:spPr>
                </pic:pic>
              </a:graphicData>
            </a:graphic>
          </wp:inline>
        </w:drawing>
      </w:r>
    </w:p>
    <w:p w:rsidR="00DA7C83" w:rsidRDefault="00DA7C83">
      <w:pPr>
        <w:rPr>
          <w:rFonts w:ascii="Helvetica" w:hAnsi="Helvetica" w:cs="Helvetica" w:hint="eastAsia"/>
          <w:color w:val="333333"/>
          <w:sz w:val="28"/>
          <w:szCs w:val="28"/>
          <w:shd w:val="clear" w:color="auto" w:fill="FFFFFF"/>
        </w:rPr>
      </w:pPr>
    </w:p>
    <w:p w:rsidR="00DA7C83" w:rsidRDefault="00DA7C83">
      <w:pPr>
        <w:rPr>
          <w:rFonts w:ascii="Helvetica" w:hAnsi="Helvetica" w:cs="Helvetica" w:hint="eastAsia"/>
          <w:color w:val="333333"/>
          <w:sz w:val="28"/>
          <w:szCs w:val="28"/>
          <w:shd w:val="clear" w:color="auto" w:fill="FFFFFF"/>
        </w:rPr>
      </w:pPr>
    </w:p>
    <w:p w:rsidR="00DA7C83" w:rsidRPr="00DA7C83" w:rsidRDefault="00DA7C83">
      <w:pPr>
        <w:rPr>
          <w:rFonts w:ascii="Helvetica" w:hAnsi="Helvetica" w:cs="Helvetica" w:hint="eastAsia"/>
          <w:color w:val="333333"/>
          <w:sz w:val="28"/>
          <w:szCs w:val="28"/>
          <w:shd w:val="clear" w:color="auto" w:fill="FFFFFF"/>
        </w:rPr>
      </w:pPr>
    </w:p>
    <w:p w:rsidR="00DA7C83" w:rsidRDefault="00DA7C83">
      <w:pPr>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lastRenderedPageBreak/>
        <w:t>9.</w:t>
      </w:r>
      <w:r w:rsidRPr="00DA7C83">
        <w:rPr>
          <w:rFonts w:ascii="Helvetica" w:hAnsi="Helvetica" w:cs="Helvetica"/>
          <w:color w:val="333333"/>
          <w:sz w:val="28"/>
          <w:szCs w:val="28"/>
          <w:shd w:val="clear" w:color="auto" w:fill="FFFFFF"/>
        </w:rPr>
        <w:t>《丑陋的中国人》，《丑陋的中国人》是台湾著名作家柏杨先生以</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恨铁不成钢</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的态度，强烈批判中国人的</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脏、乱、吵</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窝里斗</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不能团结</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死不认错</w:t>
      </w:r>
      <w:r w:rsidRPr="00DA7C83">
        <w:rPr>
          <w:rFonts w:ascii="Helvetica" w:hAnsi="Helvetica" w:cs="Helvetica"/>
          <w:color w:val="333333"/>
          <w:sz w:val="28"/>
          <w:szCs w:val="28"/>
          <w:shd w:val="clear" w:color="auto" w:fill="FFFFFF"/>
        </w:rPr>
        <w:t>”</w:t>
      </w:r>
      <w:r w:rsidRPr="00DA7C83">
        <w:rPr>
          <w:rFonts w:ascii="Helvetica" w:hAnsi="Helvetica" w:cs="Helvetica"/>
          <w:color w:val="333333"/>
          <w:sz w:val="28"/>
          <w:szCs w:val="28"/>
          <w:shd w:val="clear" w:color="auto" w:fill="FFFFFF"/>
        </w:rPr>
        <w:t>等，指出中国传统文化有一种滤过性疾病使我们的子子孙孙受感染，到今天也不能痊愈。主要内容是批判中国人的劣根性。</w:t>
      </w:r>
    </w:p>
    <w:p w:rsidR="00DA7C83" w:rsidRPr="00DA7C83" w:rsidRDefault="00DA7C83">
      <w:pPr>
        <w:rPr>
          <w:rFonts w:ascii="Helvetica" w:hAnsi="Helvetica" w:cs="Helvetica" w:hint="eastAsia"/>
          <w:color w:val="333333"/>
          <w:sz w:val="28"/>
          <w:szCs w:val="28"/>
          <w:shd w:val="clear" w:color="auto" w:fill="FFFFFF"/>
        </w:rPr>
      </w:pPr>
      <w:r w:rsidRPr="00DA7C83">
        <w:rPr>
          <w:rFonts w:ascii="Helvetica" w:hAnsi="Helvetica" w:cs="Helvetica"/>
          <w:color w:val="333333"/>
          <w:sz w:val="28"/>
          <w:szCs w:val="28"/>
          <w:shd w:val="clear" w:color="auto" w:fill="FFFFFF"/>
        </w:rPr>
        <w:drawing>
          <wp:inline distT="0" distB="0" distL="0" distR="0">
            <wp:extent cx="3933825" cy="5999083"/>
            <wp:effectExtent l="19050" t="0" r="9525" b="0"/>
            <wp:docPr id="22" name="图片 22" descr="http://imgsrc.baidu.com/forum/w%3D580/sign=2f602caa6b63f6241c5d390bb745eb32/8bb97af0f736afc3a44e98f6b319ebc4b54512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gsrc.baidu.com/forum/w%3D580/sign=2f602caa6b63f6241c5d390bb745eb32/8bb97af0f736afc3a44e98f6b319ebc4b54512dd.jpg"/>
                    <pic:cNvPicPr>
                      <a:picLocks noChangeAspect="1" noChangeArrowheads="1"/>
                    </pic:cNvPicPr>
                  </pic:nvPicPr>
                  <pic:blipFill>
                    <a:blip r:embed="rId12"/>
                    <a:srcRect/>
                    <a:stretch>
                      <a:fillRect/>
                    </a:stretch>
                  </pic:blipFill>
                  <pic:spPr bwMode="auto">
                    <a:xfrm>
                      <a:off x="0" y="0"/>
                      <a:ext cx="3935905" cy="6002254"/>
                    </a:xfrm>
                    <a:prstGeom prst="rect">
                      <a:avLst/>
                    </a:prstGeom>
                    <a:noFill/>
                    <a:ln w="9525">
                      <a:noFill/>
                      <a:miter lim="800000"/>
                      <a:headEnd/>
                      <a:tailEnd/>
                    </a:ln>
                  </pic:spPr>
                </pic:pic>
              </a:graphicData>
            </a:graphic>
          </wp:inline>
        </w:drawing>
      </w:r>
    </w:p>
    <w:p w:rsidR="00DA7C83" w:rsidRPr="00DA7C83" w:rsidRDefault="00DA7C83">
      <w:pPr>
        <w:rPr>
          <w:rFonts w:ascii="Helvetica" w:hAnsi="Helvetica" w:cs="Helvetica" w:hint="eastAsia"/>
          <w:color w:val="333333"/>
          <w:sz w:val="28"/>
          <w:szCs w:val="28"/>
          <w:shd w:val="clear" w:color="auto" w:fill="FFFFFF"/>
        </w:rPr>
      </w:pPr>
    </w:p>
    <w:p w:rsidR="00DA7C83" w:rsidRPr="00DA7C83" w:rsidRDefault="00DA7C83">
      <w:pPr>
        <w:rPr>
          <w:rFonts w:ascii="Helvetica" w:hAnsi="Helvetica" w:cs="Helvetica" w:hint="eastAsia"/>
          <w:color w:val="333333"/>
          <w:sz w:val="28"/>
          <w:szCs w:val="28"/>
          <w:shd w:val="clear" w:color="auto" w:fill="FFFFFF"/>
        </w:rPr>
      </w:pPr>
    </w:p>
    <w:p w:rsidR="00DA7C83" w:rsidRDefault="00DA7C83">
      <w:pPr>
        <w:rPr>
          <w:rFonts w:ascii="Helvetica" w:hAnsi="Helvetica" w:cs="Helvetica" w:hint="eastAsia"/>
          <w:color w:val="333333"/>
          <w:sz w:val="28"/>
          <w:szCs w:val="28"/>
          <w:shd w:val="clear" w:color="auto" w:fill="FFFFFF"/>
        </w:rPr>
      </w:pPr>
      <w:r w:rsidRPr="00DA7C83">
        <w:rPr>
          <w:rFonts w:ascii="Helvetica" w:hAnsi="Helvetica" w:cs="Helvetica" w:hint="eastAsia"/>
          <w:color w:val="333333"/>
          <w:sz w:val="28"/>
          <w:szCs w:val="28"/>
          <w:shd w:val="clear" w:color="auto" w:fill="FFFFFF"/>
        </w:rPr>
        <w:lastRenderedPageBreak/>
        <w:t>10</w:t>
      </w:r>
      <w:r w:rsidRPr="00DA7C83">
        <w:rPr>
          <w:rFonts w:ascii="Helvetica" w:hAnsi="Helvetica" w:cs="Helvetica"/>
          <w:color w:val="333333"/>
          <w:sz w:val="28"/>
          <w:szCs w:val="28"/>
          <w:shd w:val="clear" w:color="auto" w:fill="FFFFFF"/>
        </w:rPr>
        <w:t>《金瓶梅》是我国明代长篇世情小说，成书约在隆庆至万历年间，作者署名兰陵笑笑生。《金瓶梅》借《水浒传》中武松杀嫂一段故事为引子，通过对兼有官僚、恶霸</w:t>
      </w:r>
      <w:r w:rsidRPr="00DA7C83">
        <w:rPr>
          <w:rFonts w:ascii="Helvetica" w:hAnsi="Helvetica" w:cs="Helvetica"/>
          <w:color w:val="333333"/>
          <w:sz w:val="28"/>
          <w:szCs w:val="28"/>
          <w:shd w:val="clear" w:color="auto" w:fill="FFFFFF"/>
        </w:rPr>
        <w:t xml:space="preserve"> </w:t>
      </w:r>
      <w:r w:rsidRPr="00DA7C83">
        <w:rPr>
          <w:rFonts w:ascii="Helvetica" w:hAnsi="Helvetica" w:cs="Helvetica"/>
          <w:color w:val="333333"/>
          <w:sz w:val="28"/>
          <w:szCs w:val="28"/>
          <w:shd w:val="clear" w:color="auto" w:fill="FFFFFF"/>
        </w:rPr>
        <w:t>、富商</w:t>
      </w:r>
      <w:r w:rsidRPr="00DA7C83">
        <w:rPr>
          <w:rFonts w:ascii="Helvetica" w:hAnsi="Helvetica" w:cs="Helvetica"/>
          <w:color w:val="333333"/>
          <w:sz w:val="28"/>
          <w:szCs w:val="28"/>
          <w:shd w:val="clear" w:color="auto" w:fill="FFFFFF"/>
        </w:rPr>
        <w:t>3</w:t>
      </w:r>
      <w:r w:rsidRPr="00DA7C83">
        <w:rPr>
          <w:rFonts w:ascii="Helvetica" w:hAnsi="Helvetica" w:cs="Helvetica"/>
          <w:color w:val="333333"/>
          <w:sz w:val="28"/>
          <w:szCs w:val="28"/>
          <w:shd w:val="clear" w:color="auto" w:fill="FFFFFF"/>
        </w:rPr>
        <w:t>种身份的封建时代市侩势力的代表人物西门庆及其家庭罪恶生活的描述，揭露了明代中叶社会的黑暗和腐败，具有较深刻的认识价值。后被拍成许多同名的影视作品。</w:t>
      </w:r>
    </w:p>
    <w:p w:rsidR="00DA7C83" w:rsidRPr="00DA7C83" w:rsidRDefault="00DA7C83" w:rsidP="00DA7C83">
      <w:pPr>
        <w:jc w:val="center"/>
        <w:rPr>
          <w:rFonts w:ascii="Helvetica" w:hAnsi="Helvetica" w:cs="Helvetica"/>
          <w:color w:val="333333"/>
          <w:sz w:val="28"/>
          <w:szCs w:val="28"/>
          <w:shd w:val="clear" w:color="auto" w:fill="FFFFFF"/>
        </w:rPr>
      </w:pPr>
      <w:r w:rsidRPr="00DA7C83">
        <w:rPr>
          <w:rFonts w:ascii="Helvetica" w:hAnsi="Helvetica" w:cs="Helvetica"/>
          <w:color w:val="333333"/>
          <w:sz w:val="28"/>
          <w:szCs w:val="28"/>
          <w:shd w:val="clear" w:color="auto" w:fill="FFFFFF"/>
        </w:rPr>
        <w:drawing>
          <wp:inline distT="0" distB="0" distL="0" distR="0">
            <wp:extent cx="3105150" cy="4286250"/>
            <wp:effectExtent l="19050" t="0" r="0" b="0"/>
            <wp:docPr id="25" name="图片 25" descr="http://imgsrc.baidu.com/baike/pic/item/a9d3fd1f4134970a8caadc8e95cad1c8a6865d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mgsrc.baidu.com/baike/pic/item/a9d3fd1f4134970a8caadc8e95cad1c8a6865db2.jpg"/>
                    <pic:cNvPicPr>
                      <a:picLocks noChangeAspect="1" noChangeArrowheads="1"/>
                    </pic:cNvPicPr>
                  </pic:nvPicPr>
                  <pic:blipFill>
                    <a:blip r:embed="rId13"/>
                    <a:srcRect/>
                    <a:stretch>
                      <a:fillRect/>
                    </a:stretch>
                  </pic:blipFill>
                  <pic:spPr bwMode="auto">
                    <a:xfrm>
                      <a:off x="0" y="0"/>
                      <a:ext cx="3105150" cy="4286250"/>
                    </a:xfrm>
                    <a:prstGeom prst="rect">
                      <a:avLst/>
                    </a:prstGeom>
                    <a:noFill/>
                    <a:ln w="9525">
                      <a:noFill/>
                      <a:miter lim="800000"/>
                      <a:headEnd/>
                      <a:tailEnd/>
                    </a:ln>
                  </pic:spPr>
                </pic:pic>
              </a:graphicData>
            </a:graphic>
          </wp:inline>
        </w:drawing>
      </w:r>
    </w:p>
    <w:sectPr w:rsidR="00DA7C83" w:rsidRPr="00DA7C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C7F" w:rsidRDefault="00FB4C7F" w:rsidP="00DA7C83">
      <w:r>
        <w:separator/>
      </w:r>
    </w:p>
  </w:endnote>
  <w:endnote w:type="continuationSeparator" w:id="1">
    <w:p w:rsidR="00FB4C7F" w:rsidRDefault="00FB4C7F" w:rsidP="00DA7C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C7F" w:rsidRDefault="00FB4C7F" w:rsidP="00DA7C83">
      <w:r>
        <w:separator/>
      </w:r>
    </w:p>
  </w:footnote>
  <w:footnote w:type="continuationSeparator" w:id="1">
    <w:p w:rsidR="00FB4C7F" w:rsidRDefault="00FB4C7F" w:rsidP="00DA7C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7C83"/>
    <w:rsid w:val="00DA7C83"/>
    <w:rsid w:val="00FB4C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7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7C83"/>
    <w:rPr>
      <w:sz w:val="18"/>
      <w:szCs w:val="18"/>
    </w:rPr>
  </w:style>
  <w:style w:type="paragraph" w:styleId="a4">
    <w:name w:val="footer"/>
    <w:basedOn w:val="a"/>
    <w:link w:val="Char0"/>
    <w:uiPriority w:val="99"/>
    <w:semiHidden/>
    <w:unhideWhenUsed/>
    <w:rsid w:val="00DA7C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7C83"/>
    <w:rPr>
      <w:sz w:val="18"/>
      <w:szCs w:val="18"/>
    </w:rPr>
  </w:style>
  <w:style w:type="paragraph" w:styleId="a5">
    <w:name w:val="Balloon Text"/>
    <w:basedOn w:val="a"/>
    <w:link w:val="Char1"/>
    <w:uiPriority w:val="99"/>
    <w:semiHidden/>
    <w:unhideWhenUsed/>
    <w:rsid w:val="00DA7C83"/>
    <w:rPr>
      <w:sz w:val="18"/>
      <w:szCs w:val="18"/>
    </w:rPr>
  </w:style>
  <w:style w:type="character" w:customStyle="1" w:styleId="Char1">
    <w:name w:val="批注框文本 Char"/>
    <w:basedOn w:val="a0"/>
    <w:link w:val="a5"/>
    <w:uiPriority w:val="99"/>
    <w:semiHidden/>
    <w:rsid w:val="00DA7C83"/>
    <w:rPr>
      <w:sz w:val="18"/>
      <w:szCs w:val="18"/>
    </w:rPr>
  </w:style>
</w:styles>
</file>

<file path=word/webSettings.xml><?xml version="1.0" encoding="utf-8"?>
<w:webSettings xmlns:r="http://schemas.openxmlformats.org/officeDocument/2006/relationships" xmlns:w="http://schemas.openxmlformats.org/wordprocessingml/2006/main">
  <w:divs>
    <w:div w:id="22750600">
      <w:bodyDiv w:val="1"/>
      <w:marLeft w:val="0"/>
      <w:marRight w:val="0"/>
      <w:marTop w:val="0"/>
      <w:marBottom w:val="0"/>
      <w:divBdr>
        <w:top w:val="none" w:sz="0" w:space="0" w:color="auto"/>
        <w:left w:val="none" w:sz="0" w:space="0" w:color="auto"/>
        <w:bottom w:val="none" w:sz="0" w:space="0" w:color="auto"/>
        <w:right w:val="none" w:sz="0" w:space="0" w:color="auto"/>
      </w:divBdr>
      <w:divsChild>
        <w:div w:id="1036471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285</Words>
  <Characters>1629</Characters>
  <Application>Microsoft Office Word</Application>
  <DocSecurity>0</DocSecurity>
  <Lines>13</Lines>
  <Paragraphs>3</Paragraphs>
  <ScaleCrop>false</ScaleCrop>
  <Company>微软公司</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2017-04-15T02:58:00Z</dcterms:created>
  <dcterms:modified xsi:type="dcterms:W3CDTF">2017-04-15T03:06:00Z</dcterms:modified>
</cp:coreProperties>
</file>